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79242B25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3E5B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425" w:type="dxa"/>
          </w:tcPr>
          <w:p w14:paraId="505D38C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626FBEBE" w14:textId="77777777" w:rsidTr="008D046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0C9D89BB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40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2"/>
          </w:p>
        </w:tc>
        <w:tc>
          <w:tcPr>
            <w:tcW w:w="425" w:type="dxa"/>
          </w:tcPr>
          <w:p w14:paraId="2DEB12F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71BA1C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425" w:type="dxa"/>
          </w:tcPr>
          <w:p w14:paraId="0C64AC5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425" w:type="dxa"/>
          </w:tcPr>
          <w:p w14:paraId="01D9125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2586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6EA8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FFE59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742D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D14BE4E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425" w:type="dxa"/>
          </w:tcPr>
          <w:p w14:paraId="64BA6CD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1D140C4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3"/>
          </w:p>
        </w:tc>
        <w:tc>
          <w:tcPr>
            <w:tcW w:w="425" w:type="dxa"/>
          </w:tcPr>
          <w:p w14:paraId="330A183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425" w:type="dxa"/>
          </w:tcPr>
          <w:p w14:paraId="7E01338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425" w:type="dxa"/>
          </w:tcPr>
          <w:p w14:paraId="2C24F21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68B3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FD5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8711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C7CE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425" w:type="dxa"/>
          </w:tcPr>
          <w:p w14:paraId="151ABF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425" w:type="dxa"/>
          </w:tcPr>
          <w:p w14:paraId="0116E74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3E1D4A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sayıdan önce ve sonra gelen sayıyı söyler.</w:t>
            </w:r>
          </w:p>
        </w:tc>
        <w:tc>
          <w:tcPr>
            <w:tcW w:w="425" w:type="dxa"/>
          </w:tcPr>
          <w:p w14:paraId="6DED614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334D5CA" w14:textId="77777777" w:rsidTr="004634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561D483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6961B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6989A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A90DB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0AB3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717F754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6E91F95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7A71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73175F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54598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FB447D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7C78218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1C5767C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352AD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B9430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4C99D0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B5A49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58171EB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42C9534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C17D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7B7F87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8318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F055C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B2A968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6874C3B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85C26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7F278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1D596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FB0CE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01C86C0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425" w:type="dxa"/>
          </w:tcPr>
          <w:p w14:paraId="31D1198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CCF8B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6EE99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04F10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A0181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22C31A4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327DA1B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8FF9E1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425" w:type="dxa"/>
          </w:tcPr>
          <w:p w14:paraId="6297EC0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425" w:type="dxa"/>
          </w:tcPr>
          <w:p w14:paraId="754B20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425" w:type="dxa"/>
          </w:tcPr>
          <w:p w14:paraId="62A5673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3A71F4"/>
    <w:rsid w:val="003B5F40"/>
    <w:rsid w:val="00573E5B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2024-12-12T20:20:00Z</dcterms:modified>
</cp:coreProperties>
</file>