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340"/>
        <w:tblW w:w="10050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686"/>
        <w:gridCol w:w="8364"/>
      </w:tblGrid>
      <w:tr w:rsidR="00A6018C" w:rsidRPr="00010C02" w14:paraId="5FD88E55" w14:textId="77777777" w:rsidTr="00A6018C">
        <w:trPr>
          <w:trHeight w:val="397"/>
        </w:trPr>
        <w:tc>
          <w:tcPr>
            <w:tcW w:w="1686" w:type="dxa"/>
          </w:tcPr>
          <w:p w14:paraId="156480F7" w14:textId="77777777" w:rsidR="00A6018C" w:rsidRPr="00010C02" w:rsidRDefault="00A6018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10C02">
              <w:rPr>
                <w:rFonts w:ascii="Comic Sans MS" w:hAnsi="Comic Sans MS"/>
                <w:b/>
                <w:bCs/>
                <w:sz w:val="20"/>
                <w:szCs w:val="20"/>
              </w:rPr>
              <w:t>Okul Adı</w:t>
            </w:r>
          </w:p>
        </w:tc>
        <w:tc>
          <w:tcPr>
            <w:tcW w:w="8364" w:type="dxa"/>
          </w:tcPr>
          <w:p w14:paraId="4BB452C8" w14:textId="77777777" w:rsidR="00A6018C" w:rsidRPr="00010C02" w:rsidRDefault="00A6018C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6018C" w:rsidRPr="00010C02" w14:paraId="71014BC1" w14:textId="77777777" w:rsidTr="00A6018C">
        <w:trPr>
          <w:trHeight w:val="397"/>
        </w:trPr>
        <w:tc>
          <w:tcPr>
            <w:tcW w:w="1686" w:type="dxa"/>
          </w:tcPr>
          <w:p w14:paraId="11D93E41" w14:textId="77777777" w:rsidR="00A6018C" w:rsidRPr="00010C02" w:rsidRDefault="00A6018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10C02">
              <w:rPr>
                <w:rFonts w:ascii="Comic Sans MS" w:hAnsi="Comic Sans MS"/>
                <w:b/>
                <w:bCs/>
                <w:sz w:val="20"/>
                <w:szCs w:val="20"/>
              </w:rPr>
              <w:t>Öğretmen</w:t>
            </w:r>
          </w:p>
        </w:tc>
        <w:tc>
          <w:tcPr>
            <w:tcW w:w="8364" w:type="dxa"/>
          </w:tcPr>
          <w:p w14:paraId="56360241" w14:textId="77777777" w:rsidR="00A6018C" w:rsidRPr="00010C02" w:rsidRDefault="00A6018C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6018C" w:rsidRPr="00010C02" w14:paraId="2AD06333" w14:textId="77777777" w:rsidTr="00A6018C">
        <w:trPr>
          <w:trHeight w:val="397"/>
        </w:trPr>
        <w:tc>
          <w:tcPr>
            <w:tcW w:w="1686" w:type="dxa"/>
          </w:tcPr>
          <w:p w14:paraId="59C42AA4" w14:textId="77777777" w:rsidR="00A6018C" w:rsidRPr="00010C02" w:rsidRDefault="00A6018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10C02">
              <w:rPr>
                <w:rFonts w:ascii="Comic Sans MS" w:hAnsi="Comic Sans MS"/>
                <w:b/>
                <w:bCs/>
                <w:sz w:val="20"/>
                <w:szCs w:val="20"/>
              </w:rPr>
              <w:t>Yaş Grubu</w:t>
            </w:r>
          </w:p>
        </w:tc>
        <w:tc>
          <w:tcPr>
            <w:tcW w:w="8364" w:type="dxa"/>
          </w:tcPr>
          <w:p w14:paraId="55A4B569" w14:textId="77777777" w:rsidR="00A6018C" w:rsidRPr="00010C02" w:rsidRDefault="00A6018C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010C02">
              <w:rPr>
                <w:rFonts w:ascii="Comic Sans MS" w:hAnsi="Comic Sans MS"/>
                <w:sz w:val="20"/>
                <w:szCs w:val="20"/>
              </w:rPr>
              <w:t>60+ Ay</w:t>
            </w:r>
          </w:p>
        </w:tc>
      </w:tr>
      <w:tr w:rsidR="00A6018C" w:rsidRPr="00010C02" w14:paraId="0B7EDF94" w14:textId="77777777" w:rsidTr="00A6018C">
        <w:trPr>
          <w:trHeight w:val="397"/>
        </w:trPr>
        <w:tc>
          <w:tcPr>
            <w:tcW w:w="1686" w:type="dxa"/>
          </w:tcPr>
          <w:p w14:paraId="177A5E24" w14:textId="77777777" w:rsidR="00A6018C" w:rsidRPr="00010C02" w:rsidRDefault="00A6018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10C02">
              <w:rPr>
                <w:rFonts w:ascii="Comic Sans MS" w:hAnsi="Comic Sans MS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8364" w:type="dxa"/>
          </w:tcPr>
          <w:p w14:paraId="4C7A50E9" w14:textId="06DC699F" w:rsidR="00A6018C" w:rsidRPr="00010C02" w:rsidRDefault="00897758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010C02">
              <w:rPr>
                <w:rFonts w:ascii="Comic Sans MS" w:hAnsi="Comic Sans MS"/>
                <w:sz w:val="20"/>
                <w:szCs w:val="20"/>
              </w:rPr>
              <w:t>3</w:t>
            </w:r>
            <w:r w:rsidR="00BC55C3">
              <w:rPr>
                <w:rFonts w:ascii="Comic Sans MS" w:hAnsi="Comic Sans MS"/>
                <w:sz w:val="20"/>
                <w:szCs w:val="20"/>
              </w:rPr>
              <w:t>1</w:t>
            </w:r>
            <w:r w:rsidR="00A6018C" w:rsidRPr="00010C02">
              <w:rPr>
                <w:rFonts w:ascii="Comic Sans MS" w:hAnsi="Comic Sans MS"/>
                <w:sz w:val="20"/>
                <w:szCs w:val="20"/>
              </w:rPr>
              <w:t>.</w:t>
            </w:r>
            <w:r w:rsidR="00650BBD" w:rsidRPr="00010C02">
              <w:rPr>
                <w:rFonts w:ascii="Comic Sans MS" w:hAnsi="Comic Sans MS"/>
                <w:sz w:val="20"/>
                <w:szCs w:val="20"/>
              </w:rPr>
              <w:t>10</w:t>
            </w:r>
            <w:r w:rsidR="00A6018C" w:rsidRPr="00010C02">
              <w:rPr>
                <w:rFonts w:ascii="Comic Sans MS" w:hAnsi="Comic Sans MS"/>
                <w:sz w:val="20"/>
                <w:szCs w:val="20"/>
              </w:rPr>
              <w:t>.2024</w:t>
            </w:r>
          </w:p>
        </w:tc>
      </w:tr>
    </w:tbl>
    <w:p w14:paraId="4BE8F5C7" w14:textId="4763D796" w:rsidR="00347FFA" w:rsidRPr="00010C02" w:rsidRDefault="00347FFA" w:rsidP="0034357C">
      <w:pPr>
        <w:spacing w:line="276" w:lineRule="auto"/>
        <w:ind w:left="116"/>
        <w:jc w:val="center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  <w:r w:rsidRPr="00010C02">
        <w:rPr>
          <w:rFonts w:ascii="Comic Sans MS" w:hAnsi="Comic Sans MS"/>
          <w:b/>
          <w:bCs/>
          <w:color w:val="ED7D31" w:themeColor="accent2"/>
          <w:sz w:val="20"/>
          <w:szCs w:val="20"/>
        </w:rPr>
        <w:t>GÜNLÜK PLAN</w:t>
      </w:r>
    </w:p>
    <w:p w14:paraId="4329B5E4" w14:textId="77777777" w:rsidR="00347FFA" w:rsidRPr="00010C02" w:rsidRDefault="00347FFA" w:rsidP="0034357C">
      <w:pPr>
        <w:spacing w:line="276" w:lineRule="auto"/>
        <w:ind w:left="116"/>
        <w:rPr>
          <w:rFonts w:ascii="Comic Sans MS" w:hAnsi="Comic Sans MS"/>
          <w:sz w:val="20"/>
          <w:szCs w:val="20"/>
        </w:rPr>
      </w:pPr>
    </w:p>
    <w:p w14:paraId="3482260D" w14:textId="77777777" w:rsidR="00A6018C" w:rsidRPr="00010C02" w:rsidRDefault="00A6018C" w:rsidP="0034357C">
      <w:pPr>
        <w:spacing w:line="276" w:lineRule="auto"/>
        <w:rPr>
          <w:rFonts w:ascii="Comic Sans MS" w:hAnsi="Comic Sans MS"/>
          <w:sz w:val="20"/>
          <w:szCs w:val="20"/>
        </w:rPr>
      </w:pPr>
    </w:p>
    <w:p w14:paraId="4CDA2E8B" w14:textId="77777777" w:rsidR="00A6018C" w:rsidRPr="00010C02" w:rsidRDefault="00A6018C" w:rsidP="0034357C">
      <w:pPr>
        <w:spacing w:line="276" w:lineRule="auto"/>
        <w:rPr>
          <w:rFonts w:ascii="Comic Sans MS" w:hAnsi="Comic Sans MS"/>
          <w:sz w:val="20"/>
          <w:szCs w:val="20"/>
        </w:rPr>
      </w:pPr>
    </w:p>
    <w:p w14:paraId="34487F16" w14:textId="77777777" w:rsidR="00A6018C" w:rsidRPr="00010C02" w:rsidRDefault="00A6018C" w:rsidP="0034357C">
      <w:pPr>
        <w:spacing w:line="276" w:lineRule="auto"/>
        <w:rPr>
          <w:rFonts w:ascii="Comic Sans MS" w:hAnsi="Comic Sans MS"/>
          <w:sz w:val="20"/>
          <w:szCs w:val="20"/>
        </w:rPr>
      </w:pPr>
    </w:p>
    <w:p w14:paraId="3F3C0AFE" w14:textId="1ABB3435" w:rsidR="002C7CEA" w:rsidRPr="00010C02" w:rsidRDefault="00904DA5" w:rsidP="0034357C">
      <w:pPr>
        <w:spacing w:line="276" w:lineRule="auto"/>
        <w:rPr>
          <w:rFonts w:ascii="Comic Sans MS" w:hAnsi="Comic Sans MS"/>
          <w:sz w:val="20"/>
          <w:szCs w:val="20"/>
        </w:rPr>
      </w:pPr>
      <w:r w:rsidRPr="00010C02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0C2177" wp14:editId="7F6ECA77">
                <wp:simplePos x="0" y="0"/>
                <wp:positionH relativeFrom="column">
                  <wp:posOffset>2402840</wp:posOffset>
                </wp:positionH>
                <wp:positionV relativeFrom="paragraph">
                  <wp:posOffset>142875</wp:posOffset>
                </wp:positionV>
                <wp:extent cx="1876425" cy="276225"/>
                <wp:effectExtent l="0" t="0" r="28575" b="28575"/>
                <wp:wrapNone/>
                <wp:docPr id="8" name="Akış Çizelgesi: Öteki İşle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76225"/>
                        </a:xfrm>
                        <a:prstGeom prst="flowChartAlternateProcess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AB00C8" w14:textId="62454106" w:rsidR="00205397" w:rsidRPr="00AB2CB6" w:rsidRDefault="00205397" w:rsidP="00205397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ALAN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BECERİLER</w:t>
                            </w:r>
                            <w:r w:rsidRPr="00AB2CB6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249E229" w14:textId="77777777" w:rsidR="00205397" w:rsidRPr="00AB2CB6" w:rsidRDefault="00205397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C217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8" o:spid="_x0000_s1026" type="#_x0000_t176" style="position:absolute;margin-left:189.2pt;margin-top:11.25pt;width:147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" fillcolor="#ed7d31" strokecolor="#ae5a21" strokeweight="1pt">
                <v:textbox>
                  <w:txbxContent>
                    <w:p w14:paraId="73AB00C8" w14:textId="62454106" w:rsidR="00205397" w:rsidRPr="00AB2CB6" w:rsidRDefault="00205397" w:rsidP="00205397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FFFFFF" w:themeColor="background1"/>
                          <w:sz w:val="20"/>
                          <w:szCs w:val="20"/>
                        </w:rPr>
                        <w:t xml:space="preserve">ALAN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BECERİLER</w:t>
                      </w:r>
                      <w:r w:rsidRPr="00AB2CB6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249E229" w14:textId="77777777" w:rsidR="00205397" w:rsidRPr="00AB2CB6" w:rsidRDefault="00205397" w:rsidP="0020539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oKlavuzu"/>
        <w:tblW w:w="10764" w:type="dxa"/>
        <w:tblInd w:w="-289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0764"/>
      </w:tblGrid>
      <w:tr w:rsidR="007C646B" w:rsidRPr="00010C02" w14:paraId="31BD1730" w14:textId="77777777" w:rsidTr="00A6018C">
        <w:tc>
          <w:tcPr>
            <w:tcW w:w="10764" w:type="dxa"/>
          </w:tcPr>
          <w:p w14:paraId="57ABB9E6" w14:textId="09E73BC5" w:rsidR="00D268F9" w:rsidRPr="00010C02" w:rsidRDefault="00D268F9" w:rsidP="006A06D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10C0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Türkçe Alanı: </w:t>
            </w:r>
          </w:p>
          <w:p w14:paraId="4CFF2527" w14:textId="7E88E717" w:rsidR="00875C52" w:rsidRPr="00010C02" w:rsidRDefault="00875C52" w:rsidP="00875C52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010C02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TAKB. Konuşma</w:t>
            </w:r>
          </w:p>
          <w:p w14:paraId="651654B7" w14:textId="56A942A7" w:rsidR="00875C52" w:rsidRPr="00010C02" w:rsidRDefault="00875C52" w:rsidP="00875C52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010C02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Sosyal Alanı</w:t>
            </w:r>
          </w:p>
          <w:p w14:paraId="366EE7B2" w14:textId="57BB6823" w:rsidR="00875C52" w:rsidRPr="00010C02" w:rsidRDefault="00875C52" w:rsidP="00875C52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010C02">
              <w:rPr>
                <w:rFonts w:ascii="Comic Sans MS" w:hAnsi="Comic Sans MS"/>
                <w:sz w:val="20"/>
                <w:szCs w:val="20"/>
              </w:rPr>
              <w:t>SBAB16. Eleştirel ve Sosyolojik Düşünme</w:t>
            </w:r>
          </w:p>
          <w:p w14:paraId="1DC02BE7" w14:textId="77777777" w:rsidR="00D268F9" w:rsidRPr="00010C02" w:rsidRDefault="00D268F9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10C02">
              <w:rPr>
                <w:rFonts w:ascii="Comic Sans MS" w:hAnsi="Comic Sans MS"/>
                <w:b/>
                <w:bCs/>
                <w:sz w:val="20"/>
                <w:szCs w:val="20"/>
              </w:rPr>
              <w:t>Sanat Alanı</w:t>
            </w:r>
          </w:p>
          <w:p w14:paraId="7061005A" w14:textId="77777777" w:rsidR="00D268F9" w:rsidRPr="00010C02" w:rsidRDefault="00D268F9" w:rsidP="00D268F9">
            <w:pPr>
              <w:rPr>
                <w:rFonts w:ascii="Comic Sans MS" w:hAnsi="Comic Sans MS"/>
                <w:sz w:val="20"/>
                <w:szCs w:val="20"/>
              </w:rPr>
            </w:pPr>
            <w:r w:rsidRPr="00010C02">
              <w:rPr>
                <w:rFonts w:ascii="Comic Sans MS" w:hAnsi="Comic Sans MS"/>
                <w:sz w:val="20"/>
                <w:szCs w:val="20"/>
              </w:rPr>
              <w:t xml:space="preserve">SNAB4. Sanatsal Uygulama Yapma </w:t>
            </w:r>
          </w:p>
          <w:p w14:paraId="61A170A2" w14:textId="2A82E898" w:rsidR="00D268F9" w:rsidRPr="00010C02" w:rsidRDefault="00D268F9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10C0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Müzik Alanı </w:t>
            </w:r>
          </w:p>
          <w:p w14:paraId="096ACFA5" w14:textId="77777777" w:rsidR="00D268F9" w:rsidRPr="00010C02" w:rsidRDefault="00D268F9" w:rsidP="00D268F9">
            <w:pPr>
              <w:rPr>
                <w:rFonts w:ascii="Comic Sans MS" w:hAnsi="Comic Sans MS"/>
                <w:sz w:val="20"/>
                <w:szCs w:val="20"/>
              </w:rPr>
            </w:pPr>
            <w:r w:rsidRPr="00010C02">
              <w:rPr>
                <w:rFonts w:ascii="Comic Sans MS" w:hAnsi="Comic Sans MS"/>
                <w:sz w:val="20"/>
                <w:szCs w:val="20"/>
              </w:rPr>
              <w:t xml:space="preserve">MHB4. Müziksel Hareket </w:t>
            </w:r>
          </w:p>
          <w:p w14:paraId="18043439" w14:textId="77777777" w:rsidR="00D268F9" w:rsidRPr="00010C02" w:rsidRDefault="00D268F9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10C02">
              <w:rPr>
                <w:rFonts w:ascii="Comic Sans MS" w:hAnsi="Comic Sans MS"/>
                <w:b/>
                <w:bCs/>
                <w:sz w:val="20"/>
                <w:szCs w:val="20"/>
              </w:rPr>
              <w:t>Hareket ve Sağlık Alanı</w:t>
            </w:r>
          </w:p>
          <w:p w14:paraId="64CA08F2" w14:textId="77777777" w:rsidR="003B7D49" w:rsidRDefault="003B7D49" w:rsidP="00D268F9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FA375D">
              <w:rPr>
                <w:rFonts w:ascii="Comic Sans MS" w:hAnsi="Comic Sans MS"/>
                <w:sz w:val="20"/>
                <w:szCs w:val="20"/>
              </w:rPr>
              <w:t xml:space="preserve">HSAB2. Aktif ve Zinde Yaşam İçin Sağlık Becerileri </w:t>
            </w:r>
          </w:p>
          <w:p w14:paraId="65315CAC" w14:textId="3C2B50DD" w:rsidR="007C646B" w:rsidRPr="00010C02" w:rsidRDefault="00205397" w:rsidP="00D268F9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010C02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72F8AA" wp14:editId="263A95D7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15240</wp:posOffset>
                      </wp:positionV>
                      <wp:extent cx="1876425" cy="276225"/>
                      <wp:effectExtent l="0" t="0" r="28575" b="28575"/>
                      <wp:wrapNone/>
                      <wp:docPr id="3" name="Akış Çizelgesi: Öteki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762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285828" w14:textId="066B14FC" w:rsidR="007C646B" w:rsidRPr="00AB2CB6" w:rsidRDefault="00205397" w:rsidP="007C646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KAVRAMSAL </w:t>
                                  </w:r>
                                  <w:r w:rsidR="007C646B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BECERİLER</w:t>
                                  </w:r>
                                  <w:r w:rsidR="007C646B" w:rsidRPr="00AB2CB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3CAEF17" w14:textId="77777777" w:rsidR="007C646B" w:rsidRPr="00AB2CB6" w:rsidRDefault="007C646B" w:rsidP="007C646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2F8AA" id="Akış Çizelgesi: Öteki İşlem 3" o:spid="_x0000_s1027" type="#_x0000_t176" style="position:absolute;margin-left:200.25pt;margin-top:1.2pt;width:147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" fillcolor="#ed7d31" strokecolor="#ae5a21" strokeweight="1pt">
                      <v:textbox>
                        <w:txbxContent>
                          <w:p w14:paraId="61285828" w14:textId="066B14FC" w:rsidR="007C646B" w:rsidRPr="00AB2CB6" w:rsidRDefault="00205397" w:rsidP="007C646B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KAVRAMSAL </w:t>
                            </w:r>
                            <w:r w:rsidR="007C646B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BECERİLER</w:t>
                            </w:r>
                            <w:r w:rsidR="007C646B" w:rsidRPr="00AB2CB6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CAEF17" w14:textId="77777777" w:rsidR="007C646B" w:rsidRPr="00AB2CB6" w:rsidRDefault="007C646B" w:rsidP="007C64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646B" w:rsidRPr="00010C02" w14:paraId="3C2B7B30" w14:textId="77777777" w:rsidTr="00A6018C">
        <w:tc>
          <w:tcPr>
            <w:tcW w:w="10764" w:type="dxa"/>
          </w:tcPr>
          <w:p w14:paraId="22AC4765" w14:textId="3A3E051A" w:rsidR="009D1F66" w:rsidRPr="00010C02" w:rsidRDefault="009D1F66" w:rsidP="009D1F66">
            <w:pP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010C02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Bütünleşik Beceriler (KB2)</w:t>
            </w:r>
          </w:p>
          <w:p w14:paraId="368529A6" w14:textId="2D9B9E79" w:rsidR="009D1F66" w:rsidRPr="00010C02" w:rsidRDefault="009D1F66" w:rsidP="005165BA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10C02">
              <w:rPr>
                <w:rFonts w:ascii="Comic Sans MS" w:hAnsi="Comic Sans MS"/>
                <w:b/>
                <w:bCs/>
                <w:sz w:val="20"/>
                <w:szCs w:val="20"/>
              </w:rPr>
              <w:t>KB2.8. Sorgulama Becerisi</w:t>
            </w:r>
          </w:p>
          <w:p w14:paraId="0635D19E" w14:textId="77777777" w:rsidR="009D1F66" w:rsidRPr="00010C02" w:rsidRDefault="009D1F66" w:rsidP="005165BA">
            <w:pPr>
              <w:rPr>
                <w:rFonts w:ascii="Comic Sans MS" w:hAnsi="Comic Sans MS"/>
                <w:sz w:val="20"/>
                <w:szCs w:val="20"/>
              </w:rPr>
            </w:pPr>
            <w:r w:rsidRPr="00010C02">
              <w:rPr>
                <w:rFonts w:ascii="Comic Sans MS" w:hAnsi="Comic Sans MS"/>
                <w:sz w:val="20"/>
                <w:szCs w:val="20"/>
              </w:rPr>
              <w:t>KB2.8.SB2. İlgili konu hakkında sorular sormak (5N1K)</w:t>
            </w:r>
          </w:p>
          <w:p w14:paraId="3E2F6B13" w14:textId="5EC9FE83" w:rsidR="007C646B" w:rsidRPr="00010C02" w:rsidRDefault="00205397" w:rsidP="005165BA">
            <w:pPr>
              <w:rPr>
                <w:rFonts w:ascii="Comic Sans MS" w:hAnsi="Comic Sans MS"/>
                <w:sz w:val="20"/>
                <w:szCs w:val="20"/>
              </w:rPr>
            </w:pPr>
            <w:r w:rsidRPr="00010C02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894850" wp14:editId="4802CC5C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17145</wp:posOffset>
                      </wp:positionV>
                      <wp:extent cx="1876425" cy="276225"/>
                      <wp:effectExtent l="0" t="0" r="28575" b="28575"/>
                      <wp:wrapNone/>
                      <wp:docPr id="10" name="Akış Çizelgesi: Öteki İşle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762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D03426" w14:textId="25EB24DB" w:rsidR="00205397" w:rsidRPr="00AB2CB6" w:rsidRDefault="00205397" w:rsidP="0020539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EĞİLİMLER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94850" id="Akış Çizelgesi: Öteki İşlem 10" o:spid="_x0000_s1028" type="#_x0000_t176" style="position:absolute;margin-left:203.25pt;margin-top:1.35pt;width:147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" fillcolor="#ed7d31" strokecolor="#ae5a21" strokeweight="1pt">
                      <v:textbox>
                        <w:txbxContent>
                          <w:p w14:paraId="2CD03426" w14:textId="25EB24DB" w:rsidR="00205397" w:rsidRPr="00AB2CB6" w:rsidRDefault="00205397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EĞİLİMLER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646B" w:rsidRPr="00010C02" w14:paraId="089ABFF8" w14:textId="77777777" w:rsidTr="00A6018C">
        <w:tc>
          <w:tcPr>
            <w:tcW w:w="10764" w:type="dxa"/>
          </w:tcPr>
          <w:p w14:paraId="5D4CA99B" w14:textId="3A403B8A" w:rsidR="00D268F9" w:rsidRPr="00010C02" w:rsidRDefault="00D268F9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10C02">
              <w:rPr>
                <w:rFonts w:ascii="Comic Sans MS" w:hAnsi="Comic Sans MS"/>
                <w:b/>
                <w:bCs/>
                <w:sz w:val="20"/>
                <w:szCs w:val="20"/>
              </w:rPr>
              <w:t>E2. Sosyal Eğilimler</w:t>
            </w:r>
          </w:p>
          <w:p w14:paraId="61137B05" w14:textId="77777777" w:rsidR="00D268F9" w:rsidRPr="00010C02" w:rsidRDefault="00D268F9" w:rsidP="00D268F9">
            <w:pPr>
              <w:rPr>
                <w:rFonts w:ascii="Comic Sans MS" w:hAnsi="Comic Sans MS"/>
                <w:sz w:val="20"/>
                <w:szCs w:val="20"/>
              </w:rPr>
            </w:pPr>
            <w:r w:rsidRPr="00010C02">
              <w:rPr>
                <w:rFonts w:ascii="Comic Sans MS" w:hAnsi="Comic Sans MS"/>
                <w:sz w:val="20"/>
                <w:szCs w:val="20"/>
              </w:rPr>
              <w:t xml:space="preserve">E2.5. </w:t>
            </w:r>
            <w:proofErr w:type="spellStart"/>
            <w:r w:rsidRPr="00010C02">
              <w:rPr>
                <w:rFonts w:ascii="Comic Sans MS" w:hAnsi="Comic Sans MS"/>
                <w:sz w:val="20"/>
                <w:szCs w:val="20"/>
              </w:rPr>
              <w:t>Oyunseverlik</w:t>
            </w:r>
            <w:proofErr w:type="spellEnd"/>
          </w:p>
          <w:p w14:paraId="6B21BE9F" w14:textId="4F2B6205" w:rsidR="007C646B" w:rsidRPr="00010C02" w:rsidRDefault="003F777F" w:rsidP="005165BA">
            <w:pPr>
              <w:rPr>
                <w:rFonts w:ascii="Comic Sans MS" w:hAnsi="Comic Sans MS"/>
                <w:sz w:val="20"/>
                <w:szCs w:val="20"/>
              </w:rPr>
            </w:pPr>
            <w:r w:rsidRPr="00010C02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894424" wp14:editId="2B764E50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31750</wp:posOffset>
                      </wp:positionV>
                      <wp:extent cx="2543175" cy="285750"/>
                      <wp:effectExtent l="0" t="0" r="28575" b="19050"/>
                      <wp:wrapNone/>
                      <wp:docPr id="5" name="Akış Çizelgesi: Öteki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317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4DE12C" w14:textId="37C59FBD" w:rsidR="007C646B" w:rsidRPr="00AB2CB6" w:rsidRDefault="007C646B" w:rsidP="007C646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PROGRAMLAR ARASI BİLEŞENLER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94424" id="Akış Çizelgesi: Öteki İşlem 5" o:spid="_x0000_s1029" type="#_x0000_t176" style="position:absolute;margin-left:174.75pt;margin-top:2.5pt;width:200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" fillcolor="#ed7d31" strokecolor="#ae5a21" strokeweight="1pt">
                      <v:textbox>
                        <w:txbxContent>
                          <w:p w14:paraId="754DE12C" w14:textId="37C59FBD" w:rsidR="007C646B" w:rsidRPr="00AB2CB6" w:rsidRDefault="007C646B" w:rsidP="007C64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PROGRAMLAR ARASI BİLEŞENLER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4AB6" w:rsidRPr="00010C02" w14:paraId="632C82BF" w14:textId="77777777" w:rsidTr="00740225">
        <w:trPr>
          <w:trHeight w:val="388"/>
        </w:trPr>
        <w:tc>
          <w:tcPr>
            <w:tcW w:w="10764" w:type="dxa"/>
          </w:tcPr>
          <w:p w14:paraId="434D5B40" w14:textId="77777777" w:rsidR="002B3BEE" w:rsidRPr="00010C02" w:rsidRDefault="002B3BEE" w:rsidP="0034357C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0D4DD7D7" w14:textId="3F674DD7" w:rsidR="002B3BEE" w:rsidRPr="00010C02" w:rsidRDefault="002B3BEE" w:rsidP="0034357C">
            <w:pPr>
              <w:spacing w:line="276" w:lineRule="auto"/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</w:pPr>
            <w:r w:rsidRPr="00010C02"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  <w:t>SOSYAL DUYGUSAL ÖĞRENME BECERİLERİ</w:t>
            </w:r>
          </w:p>
          <w:p w14:paraId="79220B64" w14:textId="77777777" w:rsidR="006A06D3" w:rsidRPr="00010C02" w:rsidRDefault="006A06D3" w:rsidP="0034357C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28B80AEC" w14:textId="77777777" w:rsidR="00D268F9" w:rsidRPr="00010C02" w:rsidRDefault="00D268F9" w:rsidP="00D268F9">
            <w:pPr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 w:rsidRPr="00010C02">
              <w:rPr>
                <w:rStyle w:val="oypena"/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2.2. SOSYAL YAŞAM BECERİLERİ (SDB2)</w:t>
            </w:r>
          </w:p>
          <w:p w14:paraId="0C31910B" w14:textId="77777777" w:rsidR="00D268F9" w:rsidRPr="00010C02" w:rsidRDefault="00D268F9" w:rsidP="00D268F9">
            <w:pPr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010C02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 xml:space="preserve">SDB2.1. İletişim Becerisi </w:t>
            </w:r>
          </w:p>
          <w:p w14:paraId="6496038C" w14:textId="7F288A2A" w:rsidR="00D268F9" w:rsidRPr="00010C02" w:rsidRDefault="00D268F9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10C0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SDB2.1.SB1. Başkalarını etkin şekilde dinlemek </w:t>
            </w:r>
          </w:p>
          <w:p w14:paraId="51496059" w14:textId="0252ACC0" w:rsidR="00C74AD2" w:rsidRPr="00010C02" w:rsidRDefault="00C74AD2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10C02">
              <w:rPr>
                <w:rFonts w:ascii="Comic Sans MS" w:hAnsi="Comic Sans MS"/>
                <w:sz w:val="20"/>
                <w:szCs w:val="20"/>
              </w:rPr>
              <w:t>SDB2.1.SB1.G1. Dinlerken göz teması kurar.</w:t>
            </w:r>
          </w:p>
          <w:p w14:paraId="5C45E11A" w14:textId="1C74AE75" w:rsidR="006A06D3" w:rsidRPr="00010C02" w:rsidRDefault="00655C97" w:rsidP="00D268F9">
            <w:pPr>
              <w:rPr>
                <w:rFonts w:ascii="Comic Sans MS" w:hAnsi="Comic Sans MS"/>
                <w:sz w:val="20"/>
                <w:szCs w:val="20"/>
              </w:rPr>
            </w:pPr>
            <w:r w:rsidRPr="00010C02">
              <w:rPr>
                <w:rFonts w:ascii="Comic Sans MS" w:hAnsi="Comic Sans MS"/>
                <w:sz w:val="20"/>
                <w:szCs w:val="20"/>
              </w:rPr>
              <w:t>SDB2.1.SB1.G2. Muhatabının sözünü kesmeden dinler.</w:t>
            </w:r>
          </w:p>
          <w:p w14:paraId="43558EAD" w14:textId="77777777" w:rsidR="00655C97" w:rsidRPr="00010C02" w:rsidRDefault="00655C97" w:rsidP="00D268F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6F3D524" w14:textId="77777777" w:rsidR="00D268F9" w:rsidRPr="00010C02" w:rsidRDefault="00D268F9" w:rsidP="00D268F9">
            <w:pPr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 w:rsidRPr="00010C02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DEĞERLER</w:t>
            </w:r>
          </w:p>
          <w:p w14:paraId="0344AC0F" w14:textId="08EC433D" w:rsidR="00D268F9" w:rsidRPr="00010C02" w:rsidRDefault="00D268F9" w:rsidP="00D268F9">
            <w:pPr>
              <w:rPr>
                <w:rFonts w:ascii="Comic Sans MS" w:hAnsi="Comic Sans MS"/>
                <w:sz w:val="20"/>
                <w:szCs w:val="20"/>
              </w:rPr>
            </w:pPr>
            <w:r w:rsidRPr="00010C02">
              <w:rPr>
                <w:rFonts w:ascii="Comic Sans MS" w:hAnsi="Comic Sans MS"/>
                <w:b/>
                <w:bCs/>
                <w:sz w:val="20"/>
                <w:szCs w:val="20"/>
              </w:rPr>
              <w:t>D</w:t>
            </w:r>
            <w:r w:rsidR="00DA1CC9" w:rsidRPr="00010C02">
              <w:rPr>
                <w:rFonts w:ascii="Comic Sans MS" w:hAnsi="Comic Sans MS"/>
                <w:b/>
                <w:bCs/>
                <w:sz w:val="20"/>
                <w:szCs w:val="20"/>
              </w:rPr>
              <w:t>18</w:t>
            </w:r>
            <w:r w:rsidRPr="00010C0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DA1CC9" w:rsidRPr="00010C02">
              <w:rPr>
                <w:rFonts w:ascii="Comic Sans MS" w:hAnsi="Comic Sans MS"/>
                <w:b/>
                <w:bCs/>
                <w:sz w:val="20"/>
                <w:szCs w:val="20"/>
              </w:rPr>
              <w:t>TEMİZLİK</w:t>
            </w:r>
          </w:p>
          <w:p w14:paraId="7C89772A" w14:textId="419BDBDD" w:rsidR="00D268F9" w:rsidRPr="00010C02" w:rsidRDefault="00DA1CC9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10C02">
              <w:rPr>
                <w:rFonts w:ascii="Comic Sans MS" w:hAnsi="Comic Sans MS"/>
                <w:b/>
                <w:bCs/>
                <w:sz w:val="20"/>
                <w:szCs w:val="20"/>
              </w:rPr>
              <w:t>D18.1. Kişisel temizlik ve bakımına önem vermek</w:t>
            </w:r>
          </w:p>
          <w:p w14:paraId="1B1C5CB4" w14:textId="3389A572" w:rsidR="00D268F9" w:rsidRPr="00010C02" w:rsidRDefault="00DA1CC9" w:rsidP="00D268F9">
            <w:pPr>
              <w:rPr>
                <w:rFonts w:ascii="Comic Sans MS" w:hAnsi="Comic Sans MS"/>
                <w:sz w:val="20"/>
                <w:szCs w:val="20"/>
              </w:rPr>
            </w:pPr>
            <w:r w:rsidRPr="00010C02">
              <w:rPr>
                <w:rFonts w:ascii="Comic Sans MS" w:hAnsi="Comic Sans MS"/>
                <w:sz w:val="20"/>
                <w:szCs w:val="20"/>
              </w:rPr>
              <w:t>D18.1.2. Beden temizliğini zamanında ve özenli yapmaya gayret eder.</w:t>
            </w:r>
          </w:p>
          <w:p w14:paraId="5ABC26C7" w14:textId="77777777" w:rsidR="00C74AD2" w:rsidRPr="00010C02" w:rsidRDefault="00C74AD2" w:rsidP="00D268F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6586CD0" w14:textId="2F78412C" w:rsidR="00D268F9" w:rsidRPr="00010C02" w:rsidRDefault="00D268F9" w:rsidP="00D268F9">
            <w:pPr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</w:pPr>
            <w:r w:rsidRPr="00010C02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>OB</w:t>
            </w:r>
            <w:r w:rsidR="00AF6784" w:rsidRPr="00010C02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>5</w:t>
            </w:r>
            <w:r w:rsidRPr="00010C02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 xml:space="preserve">. </w:t>
            </w:r>
            <w:r w:rsidR="00AF6784" w:rsidRPr="00010C02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>KÜLTÜR</w:t>
            </w:r>
            <w:r w:rsidRPr="00010C02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 xml:space="preserve"> OKURYAZARLI</w:t>
            </w:r>
            <w:r w:rsidR="007F1439" w:rsidRPr="00010C02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>ĞI</w:t>
            </w:r>
          </w:p>
          <w:p w14:paraId="0139403D" w14:textId="6175795A" w:rsidR="00AF6784" w:rsidRPr="00010C02" w:rsidRDefault="00AF6784" w:rsidP="00DA1CC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10C0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OB5.1.Kültürü Kavrama </w:t>
            </w:r>
          </w:p>
          <w:p w14:paraId="4B77E69A" w14:textId="77777777" w:rsidR="00AF6784" w:rsidRPr="00010C02" w:rsidRDefault="00AF6784" w:rsidP="00DA1CC9">
            <w:pPr>
              <w:rPr>
                <w:rFonts w:ascii="Comic Sans MS" w:hAnsi="Comic Sans MS"/>
                <w:sz w:val="20"/>
                <w:szCs w:val="20"/>
              </w:rPr>
            </w:pPr>
            <w:r w:rsidRPr="00010C02">
              <w:rPr>
                <w:rFonts w:ascii="Comic Sans MS" w:hAnsi="Comic Sans MS"/>
                <w:sz w:val="20"/>
                <w:szCs w:val="20"/>
              </w:rPr>
              <w:t xml:space="preserve">OB5.1.SB1. Kültürel kavramları tanımak </w:t>
            </w:r>
          </w:p>
          <w:p w14:paraId="33C33748" w14:textId="4B045B8E" w:rsidR="00655C97" w:rsidRPr="00010C02" w:rsidRDefault="00740225" w:rsidP="00DA1CC9">
            <w:pPr>
              <w:rPr>
                <w:rFonts w:ascii="Comic Sans MS" w:hAnsi="Comic Sans MS"/>
                <w:sz w:val="20"/>
                <w:szCs w:val="20"/>
              </w:rPr>
            </w:pPr>
            <w:r w:rsidRPr="00010C02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AEFA375" wp14:editId="0A2D031A">
                      <wp:simplePos x="0" y="0"/>
                      <wp:positionH relativeFrom="column">
                        <wp:posOffset>2545715</wp:posOffset>
                      </wp:positionH>
                      <wp:positionV relativeFrom="paragraph">
                        <wp:posOffset>57150</wp:posOffset>
                      </wp:positionV>
                      <wp:extent cx="1876425" cy="285750"/>
                      <wp:effectExtent l="0" t="0" r="28575" b="19050"/>
                      <wp:wrapNone/>
                      <wp:docPr id="1" name="Akış Çizelgesi: Öteki İşle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2FAD82" w14:textId="77777777" w:rsidR="00655C97" w:rsidRPr="00A6018C" w:rsidRDefault="00655C97" w:rsidP="00655C9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A6018C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ÖĞRENME ÇIKTILARI</w:t>
                                  </w:r>
                                </w:p>
                                <w:p w14:paraId="4D204B70" w14:textId="77777777" w:rsidR="00655C97" w:rsidRPr="00AB2CB6" w:rsidRDefault="00655C97" w:rsidP="00655C9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FA375" id="Akış Çizelgesi: Öteki İşlem 1" o:spid="_x0000_s1030" type="#_x0000_t176" style="position:absolute;margin-left:200.45pt;margin-top:4.5pt;width:147.7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" fillcolor="#ed7d31" strokecolor="#ae5a21" strokeweight="1pt">
                      <v:textbox>
                        <w:txbxContent>
                          <w:p w14:paraId="712FAD82" w14:textId="77777777" w:rsidR="00655C97" w:rsidRPr="00A6018C" w:rsidRDefault="00655C97" w:rsidP="00655C97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6018C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ÖĞRENME ÇIKTILARI</w:t>
                            </w:r>
                          </w:p>
                          <w:p w14:paraId="4D204B70" w14:textId="77777777" w:rsidR="00655C97" w:rsidRPr="00AB2CB6" w:rsidRDefault="00655C97" w:rsidP="00655C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4AB6" w:rsidRPr="00010C02" w14:paraId="5ACEB54F" w14:textId="77777777" w:rsidTr="00A6018C">
        <w:tc>
          <w:tcPr>
            <w:tcW w:w="10764" w:type="dxa"/>
          </w:tcPr>
          <w:p w14:paraId="1C966AAD" w14:textId="19CB621D" w:rsidR="00B11C07" w:rsidRDefault="00DF17CF" w:rsidP="00B11C07">
            <w:pPr>
              <w:rPr>
                <w:rFonts w:ascii="Comic Sans MS" w:hAnsi="Comic Sans MS"/>
                <w:sz w:val="20"/>
                <w:szCs w:val="20"/>
              </w:rPr>
            </w:pPr>
            <w:r w:rsidRPr="00010C02">
              <w:rPr>
                <w:rFonts w:ascii="Comic Sans MS" w:hAnsi="Comic Sans MS"/>
                <w:b/>
                <w:bCs/>
                <w:sz w:val="20"/>
                <w:szCs w:val="20"/>
              </w:rPr>
              <w:t>Türkçe Alanı:</w:t>
            </w:r>
            <w:r w:rsidRPr="00010C02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4C7C6734" w14:textId="77777777" w:rsidR="00B11C07" w:rsidRDefault="00B11C07" w:rsidP="00B11C07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8609F4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TAKB.3. Konuşma sürecindeki kuralları uygulayabilme</w:t>
            </w:r>
            <w:r w:rsidRPr="00D6441C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</w:t>
            </w:r>
          </w:p>
          <w:p w14:paraId="1160C6D9" w14:textId="77777777" w:rsidR="00B11C07" w:rsidRPr="00D6441C" w:rsidRDefault="00B11C07" w:rsidP="00B11C07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D6441C">
              <w:rPr>
                <w:rFonts w:ascii="Comic Sans MS" w:eastAsia="Times New Roman" w:hAnsi="Comic Sans MS"/>
                <w:sz w:val="20"/>
                <w:szCs w:val="20"/>
                <w:lang w:eastAsia="tr-TR"/>
              </w:rPr>
              <w:t>TAKB.3.</w:t>
            </w:r>
            <w:r w:rsidRPr="00D6441C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d</w:t>
            </w:r>
            <w:r w:rsidRPr="00D6441C">
              <w:rPr>
                <w:rFonts w:ascii="Comic Sans MS" w:eastAsia="Times New Roman" w:hAnsi="Comic Sans MS"/>
                <w:sz w:val="20"/>
                <w:szCs w:val="20"/>
                <w:lang w:eastAsia="tr-TR"/>
              </w:rPr>
              <w:t>.</w:t>
            </w:r>
            <w:r w:rsidRPr="00D6441C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Dil bilgisi kurallarına uygun konuşur.</w:t>
            </w:r>
          </w:p>
          <w:p w14:paraId="48B92003" w14:textId="77777777" w:rsidR="00B11C07" w:rsidRPr="00D6441C" w:rsidRDefault="00B11C07" w:rsidP="00B11C07">
            <w:pPr>
              <w:spacing w:line="276" w:lineRule="auto"/>
              <w:rPr>
                <w:rFonts w:ascii="Comic Sans MS" w:eastAsia="Times New Roman" w:hAnsi="Comic Sans MS"/>
                <w:sz w:val="20"/>
                <w:szCs w:val="20"/>
                <w:lang w:eastAsia="tr-TR"/>
              </w:rPr>
            </w:pPr>
            <w:r w:rsidRPr="00D6441C">
              <w:rPr>
                <w:rFonts w:ascii="Comic Sans MS" w:eastAsia="Times New Roman" w:hAnsi="Comic Sans MS"/>
                <w:sz w:val="20"/>
                <w:szCs w:val="20"/>
                <w:lang w:eastAsia="tr-TR"/>
              </w:rPr>
              <w:t xml:space="preserve">TAKB.3.e. Konuşmasında cümlenin temel ögelerini ve basit bağlaçlar kullanır. </w:t>
            </w:r>
          </w:p>
          <w:p w14:paraId="6D92CFB8" w14:textId="010E013D" w:rsidR="00B11C07" w:rsidRPr="008609F4" w:rsidRDefault="00B11C07" w:rsidP="00B11C07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75596BDF" w14:textId="403B5732" w:rsidR="00875C52" w:rsidRPr="00010C02" w:rsidRDefault="00FE0FBB" w:rsidP="00875C52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10C02">
              <w:rPr>
                <w:rFonts w:ascii="Comic Sans MS" w:hAnsi="Comic Sans MS"/>
                <w:b/>
                <w:bCs/>
                <w:sz w:val="20"/>
                <w:szCs w:val="20"/>
              </w:rPr>
              <w:t>So</w:t>
            </w:r>
            <w:r w:rsidR="00B11C07">
              <w:rPr>
                <w:rFonts w:ascii="Comic Sans MS" w:hAnsi="Comic Sans MS"/>
                <w:b/>
                <w:bCs/>
                <w:sz w:val="20"/>
                <w:szCs w:val="20"/>
              </w:rPr>
              <w:t>s</w:t>
            </w:r>
            <w:r w:rsidRPr="00010C02">
              <w:rPr>
                <w:rFonts w:ascii="Comic Sans MS" w:hAnsi="Comic Sans MS"/>
                <w:b/>
                <w:bCs/>
                <w:sz w:val="20"/>
                <w:szCs w:val="20"/>
              </w:rPr>
              <w:t>yal Alanı</w:t>
            </w:r>
          </w:p>
          <w:p w14:paraId="15915C83" w14:textId="268D99F2" w:rsidR="00FE0FBB" w:rsidRPr="00010C02" w:rsidRDefault="00FE0FBB" w:rsidP="00875C52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10C02">
              <w:rPr>
                <w:rFonts w:ascii="Comic Sans MS" w:hAnsi="Comic Sans MS"/>
                <w:b/>
                <w:bCs/>
                <w:sz w:val="20"/>
                <w:szCs w:val="20"/>
              </w:rPr>
              <w:t>SAB.20. Toplumsal yaşama yönelik nesne, olgu ve olayları çözümleyebilme</w:t>
            </w:r>
          </w:p>
          <w:p w14:paraId="580F0216" w14:textId="77777777" w:rsidR="00FE0FBB" w:rsidRPr="00010C02" w:rsidRDefault="00FE0FBB" w:rsidP="00FE0FBB">
            <w:pPr>
              <w:rPr>
                <w:rFonts w:ascii="Comic Sans MS" w:hAnsi="Comic Sans MS"/>
                <w:sz w:val="20"/>
                <w:szCs w:val="20"/>
              </w:rPr>
            </w:pPr>
            <w:r w:rsidRPr="00010C02">
              <w:rPr>
                <w:rFonts w:ascii="Comic Sans MS" w:hAnsi="Comic Sans MS"/>
                <w:sz w:val="20"/>
                <w:szCs w:val="20"/>
              </w:rPr>
              <w:t xml:space="preserve">SAB.20.a. Türk kültürüne ait ayırt edici özellikleri söyler. </w:t>
            </w:r>
          </w:p>
          <w:p w14:paraId="21579575" w14:textId="77777777" w:rsidR="00FE0FBB" w:rsidRPr="00010C02" w:rsidRDefault="00FE0FBB" w:rsidP="00875C52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F838E51" w14:textId="77777777" w:rsidR="00DF17CF" w:rsidRPr="00010C02" w:rsidRDefault="00DF17CF" w:rsidP="00DF17C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10C02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>Sanat Alanı</w:t>
            </w:r>
          </w:p>
          <w:p w14:paraId="04F7AB65" w14:textId="77777777" w:rsidR="00DF17CF" w:rsidRPr="00010C02" w:rsidRDefault="00DF17CF" w:rsidP="00DF17C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10C02">
              <w:rPr>
                <w:rFonts w:ascii="Comic Sans MS" w:hAnsi="Comic Sans MS"/>
                <w:b/>
                <w:bCs/>
                <w:sz w:val="20"/>
                <w:szCs w:val="20"/>
              </w:rPr>
              <w:t>SNAB.4. Sanat etkinliği uygulayabilme</w:t>
            </w:r>
          </w:p>
          <w:p w14:paraId="2C76FFBC" w14:textId="77777777" w:rsidR="00DF17CF" w:rsidRPr="00010C02" w:rsidRDefault="00DF17CF" w:rsidP="00DF17C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10C02">
              <w:rPr>
                <w:rFonts w:ascii="Comic Sans MS" w:hAnsi="Comic Sans MS"/>
                <w:sz w:val="20"/>
                <w:szCs w:val="20"/>
              </w:rPr>
              <w:t>SNAB.4.</w:t>
            </w:r>
            <w:proofErr w:type="gramStart"/>
            <w:r w:rsidRPr="00010C02">
              <w:rPr>
                <w:rFonts w:ascii="Comic Sans MS" w:hAnsi="Comic Sans MS"/>
                <w:sz w:val="20"/>
                <w:szCs w:val="20"/>
              </w:rPr>
              <w:t>ç.Yaratıcılığını</w:t>
            </w:r>
            <w:proofErr w:type="gramEnd"/>
            <w:r w:rsidRPr="00010C02">
              <w:rPr>
                <w:rFonts w:ascii="Comic Sans MS" w:hAnsi="Comic Sans MS"/>
                <w:sz w:val="20"/>
                <w:szCs w:val="20"/>
              </w:rPr>
              <w:t xml:space="preserve"> geliştirecek bireysel veya grup sanat etkinliklerinde aktif rol alır.</w:t>
            </w:r>
          </w:p>
          <w:p w14:paraId="6C3D920E" w14:textId="77777777" w:rsidR="00DF17CF" w:rsidRPr="00010C02" w:rsidRDefault="00DF17CF" w:rsidP="00DF17C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1191D39" w14:textId="3B2E60F6" w:rsidR="00DF17CF" w:rsidRPr="00010C02" w:rsidRDefault="00DF17CF" w:rsidP="00DF17C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10C0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Müzik Alanı: </w:t>
            </w:r>
          </w:p>
          <w:p w14:paraId="0B82CA2F" w14:textId="77777777" w:rsidR="00DF17CF" w:rsidRPr="00010C02" w:rsidRDefault="00DF17CF" w:rsidP="00DF17C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10C02">
              <w:rPr>
                <w:rFonts w:ascii="Comic Sans MS" w:hAnsi="Comic Sans MS"/>
                <w:b/>
                <w:bCs/>
                <w:sz w:val="20"/>
                <w:szCs w:val="20"/>
              </w:rPr>
              <w:t>MHB.3. Müzik ve ritimlerle hareket ve dans edebilme</w:t>
            </w:r>
          </w:p>
          <w:p w14:paraId="33932293" w14:textId="77777777" w:rsidR="00DF17CF" w:rsidRPr="00010C02" w:rsidRDefault="00DF17CF" w:rsidP="00DF17CF">
            <w:pPr>
              <w:rPr>
                <w:rFonts w:ascii="Comic Sans MS" w:hAnsi="Comic Sans MS"/>
                <w:sz w:val="20"/>
                <w:szCs w:val="20"/>
              </w:rPr>
            </w:pPr>
            <w:r w:rsidRPr="00010C02">
              <w:rPr>
                <w:rFonts w:ascii="Comic Sans MS" w:hAnsi="Comic Sans MS"/>
                <w:sz w:val="20"/>
                <w:szCs w:val="20"/>
              </w:rPr>
              <w:t>MHB3.d. Grupla uyum içerisinde beden perküsyonu (bedenle ritim) yapar.</w:t>
            </w:r>
          </w:p>
          <w:p w14:paraId="2EA22F67" w14:textId="77777777" w:rsidR="00DF17CF" w:rsidRPr="00010C02" w:rsidRDefault="00DF17CF" w:rsidP="00DF17C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F015FA2" w14:textId="40B4E13B" w:rsidR="00DF17CF" w:rsidRPr="00010C02" w:rsidRDefault="00DF17CF" w:rsidP="00DF17C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10C02">
              <w:rPr>
                <w:rFonts w:ascii="Comic Sans MS" w:hAnsi="Comic Sans MS"/>
                <w:b/>
                <w:bCs/>
                <w:sz w:val="20"/>
                <w:szCs w:val="20"/>
              </w:rPr>
              <w:t>Hareket ve Sağlık Alanı</w:t>
            </w:r>
          </w:p>
          <w:p w14:paraId="6801FBE5" w14:textId="77777777" w:rsidR="003B7D49" w:rsidRPr="00D6441C" w:rsidRDefault="003B7D49" w:rsidP="003B7D49">
            <w:pPr>
              <w:spacing w:line="276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D6441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HSAB.9. Aktif ve sağlıklı yaşam için hareket edebilme</w:t>
            </w:r>
          </w:p>
          <w:p w14:paraId="0DC2701D" w14:textId="4611960E" w:rsidR="00740225" w:rsidRPr="00010C02" w:rsidRDefault="003B7D49" w:rsidP="003B7D49">
            <w:pPr>
              <w:pStyle w:val="NormalWeb"/>
              <w:spacing w:before="0" w:beforeAutospacing="0" w:after="0" w:afterAutospacing="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D6441C">
              <w:rPr>
                <w:rFonts w:ascii="Comic Sans MS" w:hAnsi="Comic Sans MS"/>
                <w:sz w:val="20"/>
                <w:szCs w:val="20"/>
              </w:rPr>
              <w:t xml:space="preserve">HSAB.9.a. İç ve dış </w:t>
            </w:r>
            <w:proofErr w:type="gramStart"/>
            <w:r w:rsidRPr="00D6441C">
              <w:rPr>
                <w:rFonts w:ascii="Comic Sans MS" w:hAnsi="Comic Sans MS"/>
                <w:sz w:val="20"/>
                <w:szCs w:val="20"/>
              </w:rPr>
              <w:t>mekanda</w:t>
            </w:r>
            <w:proofErr w:type="gramEnd"/>
            <w:r w:rsidRPr="00D6441C">
              <w:rPr>
                <w:rFonts w:ascii="Comic Sans MS" w:hAnsi="Comic Sans MS"/>
                <w:sz w:val="20"/>
                <w:szCs w:val="20"/>
              </w:rPr>
              <w:t xml:space="preserve"> hareketli etkinliklere istekle eder.</w:t>
            </w:r>
          </w:p>
          <w:p w14:paraId="3DA0BF11" w14:textId="455FF839" w:rsidR="00794AB6" w:rsidRPr="00010C02" w:rsidRDefault="002A1E7E" w:rsidP="005C3C10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010C02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79987B" wp14:editId="352AE6C9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51435</wp:posOffset>
                      </wp:positionV>
                      <wp:extent cx="1876425" cy="285750"/>
                      <wp:effectExtent l="0" t="0" r="28575" b="19050"/>
                      <wp:wrapNone/>
                      <wp:docPr id="12" name="Akış Çizelgesi: Öteki İşle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8DB62E" w14:textId="5CF1030F" w:rsidR="00794AB6" w:rsidRPr="00AB2CB6" w:rsidRDefault="00794AB6" w:rsidP="0020539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İÇERİK</w:t>
                                  </w:r>
                                  <w:r w:rsidR="009C5389"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ÇERÇEVESİ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9987B" id="Akış Çizelgesi: Öteki İşlem 12" o:spid="_x0000_s1031" type="#_x0000_t176" style="position:absolute;margin-left:203.25pt;margin-top:4.05pt;width:147.7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" fillcolor="#ed7d31" strokecolor="#ae5a21" strokeweight="1pt">
                      <v:textbox>
                        <w:txbxContent>
                          <w:p w14:paraId="4E8DB62E" w14:textId="5CF1030F" w:rsidR="00794AB6" w:rsidRPr="00AB2CB6" w:rsidRDefault="00794AB6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İÇERİK</w:t>
                            </w:r>
                            <w:r w:rsidR="009C5389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ÇERÇEVESİ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4AB6" w:rsidRPr="00010C02" w14:paraId="103D8BC6" w14:textId="77777777" w:rsidTr="00A6018C">
        <w:tc>
          <w:tcPr>
            <w:tcW w:w="10764" w:type="dxa"/>
          </w:tcPr>
          <w:p w14:paraId="3473B6FF" w14:textId="77777777" w:rsidR="00DF17CF" w:rsidRPr="00010C02" w:rsidRDefault="00DF17CF" w:rsidP="00DF17CF">
            <w:pPr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 w:rsidRPr="00010C02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lastRenderedPageBreak/>
              <w:t>Kavramlar:</w:t>
            </w:r>
            <w:r w:rsidRPr="00010C02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</w:p>
          <w:p w14:paraId="2AB6C7FD" w14:textId="517C6FB2" w:rsidR="00764570" w:rsidRPr="00010C02" w:rsidRDefault="00897758" w:rsidP="000E0AAC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010C02">
              <w:rPr>
                <w:rFonts w:ascii="Comic Sans MS" w:hAnsi="Comic Sans MS"/>
                <w:color w:val="000000" w:themeColor="text1"/>
                <w:sz w:val="20"/>
                <w:szCs w:val="20"/>
              </w:rPr>
              <w:t>Ekim Ayında verilen tüm kavramlar</w:t>
            </w:r>
          </w:p>
          <w:p w14:paraId="7671F96E" w14:textId="77777777" w:rsidR="00DF17CF" w:rsidRPr="00010C02" w:rsidRDefault="00DF17CF" w:rsidP="00DF17C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D7AEAA6" w14:textId="6A91214F" w:rsidR="00DF17CF" w:rsidRPr="00010C02" w:rsidRDefault="00DF17CF" w:rsidP="00DF17CF">
            <w:pPr>
              <w:rPr>
                <w:rFonts w:ascii="Comic Sans MS" w:hAnsi="Comic Sans MS"/>
                <w:sz w:val="20"/>
                <w:szCs w:val="20"/>
              </w:rPr>
            </w:pPr>
            <w:r w:rsidRPr="00010C02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Sözcükler:</w:t>
            </w:r>
            <w:r w:rsidRPr="00010C02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</w:p>
          <w:p w14:paraId="3F88952E" w14:textId="77777777" w:rsidR="00DF17CF" w:rsidRPr="00010C02" w:rsidRDefault="00DF17CF" w:rsidP="00DF17C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9CFFB70" w14:textId="42466B29" w:rsidR="00650BBD" w:rsidRPr="00010C02" w:rsidRDefault="00DF17CF" w:rsidP="00650BBD">
            <w:pPr>
              <w:rPr>
                <w:rFonts w:ascii="Comic Sans MS" w:hAnsi="Comic Sans MS"/>
                <w:sz w:val="20"/>
                <w:szCs w:val="20"/>
              </w:rPr>
            </w:pPr>
            <w:r w:rsidRPr="00010C02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Materyaller:</w:t>
            </w:r>
            <w:r w:rsidRPr="00010C02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r w:rsidR="000E0AAC" w:rsidRPr="00010C02">
              <w:rPr>
                <w:rFonts w:ascii="Comic Sans MS" w:hAnsi="Comic Sans MS"/>
                <w:sz w:val="20"/>
                <w:szCs w:val="20"/>
              </w:rPr>
              <w:t>Çalışma kağıtları</w:t>
            </w:r>
            <w:r w:rsidR="00740225" w:rsidRPr="00010C02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="000E0AAC" w:rsidRPr="00010C02">
              <w:rPr>
                <w:rFonts w:ascii="Comic Sans MS" w:hAnsi="Comic Sans MS"/>
                <w:sz w:val="20"/>
                <w:szCs w:val="20"/>
              </w:rPr>
              <w:t>boya kalemleri, makas, yapıştırıcı</w:t>
            </w:r>
          </w:p>
          <w:p w14:paraId="0251E6F7" w14:textId="4AEDD1FA" w:rsidR="00DF17CF" w:rsidRPr="00010C02" w:rsidRDefault="00DF17CF" w:rsidP="00DF17C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70E7223" w14:textId="5762F841" w:rsidR="007543AF" w:rsidRPr="00010C02" w:rsidRDefault="00DF17CF" w:rsidP="000E616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010C02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Eğitim/Öğrenme Ortamları:</w:t>
            </w:r>
            <w:r w:rsidRPr="00010C02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r w:rsidR="00010C02">
              <w:rPr>
                <w:rFonts w:ascii="Comic Sans MS" w:hAnsi="Comic Sans MS"/>
                <w:color w:val="000000" w:themeColor="text1"/>
                <w:sz w:val="20"/>
                <w:szCs w:val="20"/>
              </w:rPr>
              <w:t>Sınıf</w:t>
            </w:r>
          </w:p>
        </w:tc>
      </w:tr>
    </w:tbl>
    <w:p w14:paraId="138B15A4" w14:textId="4C5EC005" w:rsidR="002B3BEE" w:rsidRPr="00010C02" w:rsidRDefault="002B3BEE" w:rsidP="0034357C">
      <w:pPr>
        <w:spacing w:line="276" w:lineRule="auto"/>
        <w:ind w:left="127"/>
        <w:jc w:val="center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</w:p>
    <w:p w14:paraId="3DFCD8CE" w14:textId="4EF98748" w:rsidR="0087242E" w:rsidRPr="00010C02" w:rsidRDefault="0087242E" w:rsidP="0087242E">
      <w:pPr>
        <w:spacing w:line="276" w:lineRule="auto"/>
        <w:ind w:left="127"/>
        <w:jc w:val="center"/>
        <w:rPr>
          <w:rFonts w:ascii="Comic Sans MS" w:hAnsi="Comic Sans MS"/>
          <w:b/>
          <w:bCs/>
          <w:color w:val="002060"/>
          <w:sz w:val="20"/>
          <w:szCs w:val="20"/>
        </w:rPr>
      </w:pPr>
      <w:r w:rsidRPr="00010C02">
        <w:rPr>
          <w:rFonts w:ascii="Comic Sans MS" w:hAnsi="Comic Sans MS"/>
          <w:b/>
          <w:bCs/>
          <w:color w:val="002060"/>
          <w:sz w:val="20"/>
          <w:szCs w:val="20"/>
        </w:rPr>
        <w:t>ÖĞRENME-ÖĞRETME YAŞANTILARI</w:t>
      </w:r>
    </w:p>
    <w:tbl>
      <w:tblPr>
        <w:tblStyle w:val="TabloKlavuzu"/>
        <w:tblW w:w="10774" w:type="dxa"/>
        <w:tblInd w:w="-299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789"/>
      </w:tblGrid>
      <w:tr w:rsidR="009C5389" w:rsidRPr="00010C02" w14:paraId="675E1E5B" w14:textId="77777777" w:rsidTr="009C5389">
        <w:trPr>
          <w:trHeight w:val="320"/>
        </w:trPr>
        <w:tc>
          <w:tcPr>
            <w:tcW w:w="10774" w:type="dxa"/>
            <w:gridSpan w:val="2"/>
          </w:tcPr>
          <w:p w14:paraId="3F56288A" w14:textId="168BDFB2" w:rsidR="009C5389" w:rsidRPr="00010C02" w:rsidRDefault="009C5389" w:rsidP="009C5389">
            <w:pPr>
              <w:spacing w:line="276" w:lineRule="auto"/>
              <w:ind w:left="127"/>
              <w:jc w:val="center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010C02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ÖĞRENME-ÖĞRETME UYGULAMALARI</w:t>
            </w:r>
          </w:p>
        </w:tc>
      </w:tr>
      <w:tr w:rsidR="00717F9A" w:rsidRPr="00010C02" w14:paraId="41AD6BDF" w14:textId="77777777" w:rsidTr="009C53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9"/>
        </w:trPr>
        <w:tc>
          <w:tcPr>
            <w:tcW w:w="1985" w:type="dxa"/>
          </w:tcPr>
          <w:p w14:paraId="23F685DF" w14:textId="77777777" w:rsidR="00717F9A" w:rsidRPr="00010C02" w:rsidRDefault="00717F9A" w:rsidP="009C53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010C02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GÜNE BAŞLAMA ZAMANI</w:t>
            </w:r>
          </w:p>
          <w:p w14:paraId="437A86F1" w14:textId="77777777" w:rsidR="00717F9A" w:rsidRPr="00010C02" w:rsidRDefault="00717F9A" w:rsidP="009C5389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17002083" w14:textId="101A8AA0" w:rsidR="00717F9A" w:rsidRPr="00010C02" w:rsidRDefault="00717F9A" w:rsidP="009C5389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8789" w:type="dxa"/>
          </w:tcPr>
          <w:p w14:paraId="7CECBD05" w14:textId="31EB190F" w:rsidR="00DF17CF" w:rsidRPr="00010C02" w:rsidRDefault="00DF17CF" w:rsidP="009C5389">
            <w:pP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010C02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 gelmeden sınıf hazırlanır.</w:t>
            </w:r>
            <w:r w:rsidRPr="00010C0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Gelen çocuklar kapıda </w:t>
            </w:r>
            <w:proofErr w:type="spellStart"/>
            <w:r w:rsidRPr="00010C0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karşılanırve</w:t>
            </w:r>
            <w:proofErr w:type="spellEnd"/>
            <w:r w:rsidRPr="00010C0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selamlanır, çocukların ayakkabılarını koymaları ve </w:t>
            </w:r>
            <w:proofErr w:type="spellStart"/>
            <w:r w:rsidRPr="00010C0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pandiflerini</w:t>
            </w:r>
            <w:proofErr w:type="spellEnd"/>
            <w:r w:rsidRPr="00010C0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giymeleri için rehberlik edilir.</w:t>
            </w:r>
          </w:p>
          <w:p w14:paraId="211C68DF" w14:textId="77777777" w:rsidR="00DF17CF" w:rsidRPr="00010C02" w:rsidRDefault="00DF17CF" w:rsidP="009C5389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217EAFFD" w14:textId="5CFAD4D3" w:rsidR="00642D05" w:rsidRPr="00010C02" w:rsidRDefault="00DF17CF" w:rsidP="009C5389">
            <w:pPr>
              <w:pStyle w:val="Standard"/>
              <w:autoSpaceDE w:val="0"/>
              <w:spacing w:line="276" w:lineRule="auto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010C02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Çocukların sandalyelerini alarak çember şeklinde oturmaları sağlanır. Çocukların o günkü duygu ve düşünceleri sorulur ve her çocuğun konuşması için </w:t>
            </w:r>
            <w:proofErr w:type="spellStart"/>
            <w:r w:rsidRPr="00010C02">
              <w:rPr>
                <w:rFonts w:ascii="Comic Sans MS" w:hAnsi="Comic Sans MS"/>
                <w:color w:val="000000" w:themeColor="text1"/>
                <w:sz w:val="20"/>
                <w:szCs w:val="20"/>
              </w:rPr>
              <w:t>ceseratlendirilir</w:t>
            </w:r>
            <w:proofErr w:type="spellEnd"/>
            <w:r w:rsidRPr="00010C02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. O günün sınıf yoklaması alınır ve mandallarla ilgili daha önce öğretilen yoklama rutininin doğru bir şekilde yapılıp yapılmadığı kontrol edilir. </w:t>
            </w:r>
          </w:p>
          <w:p w14:paraId="4892C571" w14:textId="7251BF80" w:rsidR="00717F9A" w:rsidRPr="00010C02" w:rsidRDefault="00642D05" w:rsidP="009C5389">
            <w:pPr>
              <w:pStyle w:val="Standard"/>
              <w:autoSpaceDE w:val="0"/>
              <w:spacing w:line="276" w:lineRule="auto"/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</w:pPr>
            <w:r w:rsidRPr="00010C0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Güne sağlıklı başlamak için </w:t>
            </w:r>
            <w:hyperlink r:id="rId6" w:history="1">
              <w:r w:rsidR="00897758" w:rsidRPr="00010C02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 xml:space="preserve">“Çocuklar İçin </w:t>
              </w:r>
              <w:proofErr w:type="spellStart"/>
              <w:r w:rsidR="00897758" w:rsidRPr="00010C02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>Zumba</w:t>
              </w:r>
              <w:proofErr w:type="spellEnd"/>
              <w:r w:rsidR="00897758" w:rsidRPr="00010C02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>”</w:t>
              </w:r>
            </w:hyperlink>
            <w:r w:rsidR="00897758" w:rsidRPr="00010C0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Pr="00010C02">
              <w:rPr>
                <w:rStyle w:val="Kpr"/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u w:val="none"/>
              </w:rPr>
              <w:t xml:space="preserve">hep birlikte yapılır. </w:t>
            </w:r>
            <w:r w:rsidRPr="00010C02">
              <w:rPr>
                <w:rStyle w:val="Kpr"/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none"/>
              </w:rPr>
              <w:t>(</w:t>
            </w:r>
            <w:r w:rsidRPr="00010C02">
              <w:rPr>
                <w:rFonts w:ascii="Comic Sans MS" w:hAnsi="Comic Sans MS"/>
                <w:b/>
                <w:bCs/>
                <w:sz w:val="20"/>
                <w:szCs w:val="20"/>
              </w:rPr>
              <w:t>MHB3.d.</w:t>
            </w:r>
            <w:r w:rsidRPr="00010C02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)</w:t>
            </w:r>
            <w:r w:rsidRPr="00010C02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</w:t>
            </w:r>
            <w:r w:rsidR="00DF17CF" w:rsidRPr="00010C02">
              <w:rPr>
                <w:rFonts w:ascii="Comic Sans MS" w:hAnsi="Comic Sans MS"/>
                <w:color w:val="000000" w:themeColor="text1"/>
                <w:sz w:val="20"/>
                <w:szCs w:val="20"/>
              </w:rPr>
              <w:t>Daha sonra öğrenme merkezlerinde oyuna geçilir.</w:t>
            </w:r>
          </w:p>
        </w:tc>
      </w:tr>
      <w:tr w:rsidR="002A1E7E" w:rsidRPr="00010C02" w14:paraId="434F5666" w14:textId="77777777" w:rsidTr="009C53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4"/>
        </w:trPr>
        <w:tc>
          <w:tcPr>
            <w:tcW w:w="1985" w:type="dxa"/>
          </w:tcPr>
          <w:p w14:paraId="496CBAA6" w14:textId="77777777" w:rsidR="002A1E7E" w:rsidRPr="00010C02" w:rsidRDefault="002A1E7E" w:rsidP="009C53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010C02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ÖĞRENME MERKEZLERİNDE OYUN</w:t>
            </w:r>
          </w:p>
        </w:tc>
        <w:tc>
          <w:tcPr>
            <w:tcW w:w="8789" w:type="dxa"/>
          </w:tcPr>
          <w:p w14:paraId="3A793295" w14:textId="77777777" w:rsidR="007E454C" w:rsidRPr="00010C02" w:rsidRDefault="002A1E7E" w:rsidP="007E454C">
            <w:pPr>
              <w:spacing w:line="276" w:lineRule="auto"/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</w:pPr>
            <w:r w:rsidRPr="00010C02"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  <w:t>Çocukların öğrenme merkezlerinde zaman geçirmek için üzerinde etiket olan mandalları kullanmalarına rehberlik edilir.</w:t>
            </w:r>
            <w:r w:rsidR="007E454C" w:rsidRPr="00010C02"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B414DB7" w14:textId="701711BF" w:rsidR="007E454C" w:rsidRPr="00010C02" w:rsidRDefault="007E454C" w:rsidP="00A97B39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</w:p>
        </w:tc>
      </w:tr>
      <w:tr w:rsidR="00C35F46" w:rsidRPr="00010C02" w14:paraId="3CFA49BC" w14:textId="77777777" w:rsidTr="009C53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1985" w:type="dxa"/>
          </w:tcPr>
          <w:p w14:paraId="35B51474" w14:textId="77777777" w:rsidR="00C35F46" w:rsidRPr="00010C02" w:rsidRDefault="00C35F46" w:rsidP="009C53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010C02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BESLENME,</w:t>
            </w:r>
          </w:p>
          <w:p w14:paraId="7EDE708A" w14:textId="77777777" w:rsidR="00C35F46" w:rsidRPr="00010C02" w:rsidRDefault="00C35F46" w:rsidP="009C53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010C02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TOPLANMA,</w:t>
            </w:r>
          </w:p>
          <w:p w14:paraId="36906C7F" w14:textId="77777777" w:rsidR="00C35F46" w:rsidRPr="00010C02" w:rsidRDefault="00C35F46" w:rsidP="009C53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010C02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 xml:space="preserve">TEMİZLİK      </w:t>
            </w:r>
          </w:p>
        </w:tc>
        <w:tc>
          <w:tcPr>
            <w:tcW w:w="8789" w:type="dxa"/>
          </w:tcPr>
          <w:p w14:paraId="64BBB14B" w14:textId="5344DDDD" w:rsidR="00293A8D" w:rsidRPr="00010C02" w:rsidRDefault="00293A8D" w:rsidP="009C5389">
            <w:pPr>
              <w:spacing w:line="276" w:lineRule="auto"/>
              <w:rPr>
                <w:rFonts w:ascii="Comic Sans MS" w:hAnsi="Comic Sans MS"/>
                <w:color w:val="333333"/>
                <w:sz w:val="20"/>
                <w:szCs w:val="20"/>
                <w:shd w:val="clear" w:color="auto" w:fill="FAFAFA"/>
              </w:rPr>
            </w:pPr>
            <w:r w:rsidRPr="00010C02">
              <w:rPr>
                <w:rFonts w:ascii="Comic Sans MS" w:hAnsi="Comic Sans MS" w:cs="Calibri"/>
                <w:sz w:val="20"/>
                <w:szCs w:val="20"/>
              </w:rPr>
              <w:t xml:space="preserve">Öğrenme merkezlerinde oyun sonunda </w:t>
            </w:r>
            <w:hyperlink r:id="rId7" w:history="1">
              <w:r w:rsidRPr="00010C02">
                <w:rPr>
                  <w:rStyle w:val="Kpr"/>
                  <w:rFonts w:ascii="Comic Sans MS" w:hAnsi="Comic Sans MS" w:cs="Calibri"/>
                  <w:color w:val="0070C0"/>
                  <w:sz w:val="20"/>
                  <w:szCs w:val="20"/>
                  <w:shd w:val="clear" w:color="auto" w:fill="FFFFFF"/>
                </w:rPr>
                <w:t>Toplanma Müziği</w:t>
              </w:r>
            </w:hyperlink>
            <w:r w:rsidRPr="00010C02">
              <w:rPr>
                <w:rFonts w:ascii="Comic Sans MS" w:hAnsi="Comic Sans MS" w:cs="Calibri"/>
                <w:sz w:val="20"/>
                <w:szCs w:val="20"/>
              </w:rPr>
              <w:t xml:space="preserve">  açılır. Müzik sonunda tüm merkezlerin düzenli bir şekilde toplanması sağlanır. Müzik bittiğinde hep birlikte merkezlerin düzenli toplanıp toplanmadığı kontrol edilir. </w:t>
            </w:r>
          </w:p>
          <w:p w14:paraId="0F8D65D0" w14:textId="77777777" w:rsidR="00293A8D" w:rsidRPr="00010C02" w:rsidRDefault="00293A8D" w:rsidP="009C5389">
            <w:pPr>
              <w:spacing w:line="276" w:lineRule="auto"/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010C02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Bir sağa baktım</w:t>
            </w:r>
            <w:r w:rsidRPr="00010C02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r w:rsidRPr="00010C02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Bir sola baktım</w:t>
            </w:r>
            <w:r w:rsidRPr="00010C02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r w:rsidRPr="00010C02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Lokomotif yaptım</w:t>
            </w:r>
            <w:r w:rsidRPr="00010C02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proofErr w:type="spellStart"/>
            <w:r w:rsidRPr="00010C02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</w:t>
            </w:r>
            <w:proofErr w:type="spellEnd"/>
            <w:r w:rsidRPr="00010C02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r w:rsidRPr="00010C02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</w:t>
            </w:r>
            <w:proofErr w:type="spellEnd"/>
            <w:r w:rsidRPr="00010C02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r w:rsidRPr="00010C02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cuff</w:t>
            </w:r>
            <w:proofErr w:type="spellEnd"/>
            <w:r w:rsidRPr="00010C02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.</w:t>
            </w:r>
          </w:p>
          <w:p w14:paraId="3E878EB1" w14:textId="77777777" w:rsidR="00293A8D" w:rsidRPr="00010C02" w:rsidRDefault="00293A8D" w:rsidP="009C5389">
            <w:pPr>
              <w:spacing w:line="276" w:lineRule="auto"/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010C02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Tekerlemesi söylenerek sıra olunur ve kahvaltı öncesinde elleri yıkamaya gidilir. Kahvaltı öncesi dua edilerek kahvaltıya geçilir. </w:t>
            </w:r>
          </w:p>
          <w:p w14:paraId="5D9F2278" w14:textId="535D964A" w:rsidR="00C35F46" w:rsidRPr="00010C02" w:rsidRDefault="00293A8D" w:rsidP="009C5389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010C02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Tüm çocuklara kahvaltısını yaptıktan sonra eller yıkanır ve sınıfa </w:t>
            </w:r>
            <w:proofErr w:type="gramStart"/>
            <w:r w:rsidRPr="00010C02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geçilir.</w:t>
            </w:r>
            <w:r w:rsidR="00DA1CC9" w:rsidRPr="00010C02">
              <w:rPr>
                <w:rFonts w:ascii="Comic Sans MS" w:hAnsi="Comic Sans MS" w:cs="Calibri"/>
                <w:b/>
                <w:bCs/>
                <w:color w:val="000000" w:themeColor="text1"/>
                <w:sz w:val="20"/>
                <w:szCs w:val="20"/>
                <w:shd w:val="clear" w:color="auto" w:fill="FAFAFA"/>
              </w:rPr>
              <w:t>(</w:t>
            </w:r>
            <w:proofErr w:type="gramEnd"/>
            <w:r w:rsidR="00DA1CC9" w:rsidRPr="00010C02">
              <w:rPr>
                <w:rFonts w:ascii="Comic Sans MS" w:hAnsi="Comic Sans MS"/>
                <w:b/>
                <w:bCs/>
                <w:sz w:val="20"/>
                <w:szCs w:val="20"/>
              </w:rPr>
              <w:t>D18)</w:t>
            </w:r>
          </w:p>
        </w:tc>
      </w:tr>
      <w:tr w:rsidR="0034357C" w:rsidRPr="00010C02" w14:paraId="0643D9DE" w14:textId="77777777" w:rsidTr="009C53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1985" w:type="dxa"/>
          </w:tcPr>
          <w:p w14:paraId="23C58703" w14:textId="5A1618C0" w:rsidR="0034357C" w:rsidRPr="00010C02" w:rsidRDefault="0034357C" w:rsidP="009C53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010C02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ETKİNLİKLER</w:t>
            </w:r>
          </w:p>
        </w:tc>
        <w:tc>
          <w:tcPr>
            <w:tcW w:w="8789" w:type="dxa"/>
          </w:tcPr>
          <w:p w14:paraId="48D291A0" w14:textId="13CCAAD5" w:rsidR="001C49B2" w:rsidRPr="00010C02" w:rsidRDefault="001C49B2" w:rsidP="001C49B2">
            <w:pP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bookmarkStart w:id="0" w:name="_Hlk177468183"/>
            <w:bookmarkStart w:id="1" w:name="_Hlk178288093"/>
            <w:r w:rsidRPr="00010C0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Masalara geçilir ve daire ve üçgenlerden “fare ile peynir” </w:t>
            </w:r>
            <w:proofErr w:type="gramStart"/>
            <w:r w:rsidRPr="00010C0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yapılır .Kırmızı</w:t>
            </w:r>
            <w:proofErr w:type="gramEnd"/>
            <w:r w:rsidRPr="00010C0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oyun hamurundan şimdiye öğrenilen rakamlar ve şekiller yapılır. </w:t>
            </w:r>
            <w:r w:rsidR="003B7D49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(</w:t>
            </w:r>
            <w:r w:rsidR="003B7D49" w:rsidRPr="00010C02">
              <w:rPr>
                <w:rFonts w:ascii="Comic Sans MS" w:hAnsi="Comic Sans MS"/>
                <w:b/>
                <w:bCs/>
                <w:sz w:val="20"/>
                <w:szCs w:val="20"/>
              </w:rPr>
              <w:t>SNAB.</w:t>
            </w:r>
            <w:proofErr w:type="gramStart"/>
            <w:r w:rsidR="003B7D49" w:rsidRPr="00010C02">
              <w:rPr>
                <w:rFonts w:ascii="Comic Sans MS" w:hAnsi="Comic Sans MS"/>
                <w:b/>
                <w:bCs/>
                <w:sz w:val="20"/>
                <w:szCs w:val="20"/>
              </w:rPr>
              <w:t>4.</w:t>
            </w:r>
            <w:r w:rsidR="003B7D49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)</w:t>
            </w:r>
            <w:r w:rsidRPr="00010C0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Yaptıkları</w:t>
            </w:r>
            <w:proofErr w:type="gramEnd"/>
            <w:r w:rsidRPr="00010C0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üçgen şeklinin kenarı ve köşesi gösterilir</w:t>
            </w:r>
            <w:r w:rsidR="00CD78FF" w:rsidRPr="00010C0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,</w:t>
            </w:r>
            <w:r w:rsidRPr="00010C0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dairenin kenarı köşesi olmadığı vurgusu yapılır.</w:t>
            </w:r>
          </w:p>
          <w:p w14:paraId="67FC3E6B" w14:textId="77777777" w:rsidR="00CD78FF" w:rsidRPr="00010C02" w:rsidRDefault="00C0207D" w:rsidP="00CD78FF">
            <w:pPr>
              <w:rPr>
                <w:rFonts w:ascii="Comic Sans MS" w:hAnsi="Comic Sans MS"/>
                <w:sz w:val="20"/>
                <w:szCs w:val="20"/>
              </w:rPr>
            </w:pPr>
            <w:hyperlink r:id="rId8" w:history="1">
              <w:r w:rsidR="00CD78FF" w:rsidRPr="00010C02">
                <w:rPr>
                  <w:rStyle w:val="Kpr"/>
                  <w:rFonts w:ascii="Comic Sans MS" w:hAnsi="Comic Sans MS" w:cs="Arial"/>
                  <w:bCs/>
                  <w:sz w:val="20"/>
                  <w:szCs w:val="20"/>
                </w:rPr>
                <w:t>İyilik Sever Çocuklar</w:t>
              </w:r>
            </w:hyperlink>
            <w:r w:rsidR="00CD78FF" w:rsidRPr="00010C02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 </w:t>
            </w:r>
            <w:r w:rsidR="00CD78FF" w:rsidRPr="00010C02">
              <w:rPr>
                <w:rFonts w:ascii="Comic Sans MS" w:hAnsi="Comic Sans MS"/>
                <w:color w:val="000000" w:themeColor="text1"/>
                <w:sz w:val="20"/>
                <w:szCs w:val="20"/>
              </w:rPr>
              <w:t>Eğitici film izlenir.</w:t>
            </w:r>
            <w:bookmarkStart w:id="2" w:name="_Hlk178468565"/>
            <w:r w:rsidR="00CD78FF" w:rsidRPr="00010C02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0AA4AB31" w14:textId="53C92E26" w:rsidR="00CD78FF" w:rsidRPr="00010C02" w:rsidRDefault="00CD78FF" w:rsidP="00CD78FF">
            <w:pPr>
              <w:rPr>
                <w:rFonts w:ascii="Comic Sans MS" w:hAnsi="Comic Sans MS"/>
                <w:sz w:val="20"/>
                <w:szCs w:val="20"/>
              </w:rPr>
            </w:pPr>
            <w:r w:rsidRPr="00010C02">
              <w:rPr>
                <w:rFonts w:ascii="Comic Sans MS" w:hAnsi="Comic Sans MS"/>
                <w:sz w:val="20"/>
                <w:szCs w:val="20"/>
              </w:rPr>
              <w:t xml:space="preserve">Ben, küçük kaplanım. </w:t>
            </w:r>
          </w:p>
          <w:p w14:paraId="6A483750" w14:textId="77777777" w:rsidR="00CD78FF" w:rsidRPr="00010C02" w:rsidRDefault="00CD78FF" w:rsidP="00CD78FF">
            <w:pPr>
              <w:rPr>
                <w:rFonts w:ascii="Comic Sans MS" w:hAnsi="Comic Sans MS"/>
                <w:sz w:val="20"/>
                <w:szCs w:val="20"/>
              </w:rPr>
            </w:pPr>
            <w:r w:rsidRPr="00010C02">
              <w:rPr>
                <w:rFonts w:ascii="Comic Sans MS" w:hAnsi="Comic Sans MS"/>
                <w:sz w:val="20"/>
                <w:szCs w:val="20"/>
              </w:rPr>
              <w:lastRenderedPageBreak/>
              <w:t xml:space="preserve">Taştan taşa atlarım. </w:t>
            </w:r>
          </w:p>
          <w:p w14:paraId="6F7EE0F6" w14:textId="77777777" w:rsidR="00CD78FF" w:rsidRPr="00010C02" w:rsidRDefault="00CD78FF" w:rsidP="00CD78FF">
            <w:pPr>
              <w:rPr>
                <w:rFonts w:ascii="Comic Sans MS" w:hAnsi="Comic Sans MS"/>
                <w:sz w:val="20"/>
                <w:szCs w:val="20"/>
              </w:rPr>
            </w:pPr>
            <w:r w:rsidRPr="00010C02">
              <w:rPr>
                <w:rFonts w:ascii="Comic Sans MS" w:hAnsi="Comic Sans MS"/>
                <w:sz w:val="20"/>
                <w:szCs w:val="20"/>
              </w:rPr>
              <w:t xml:space="preserve">Minderleri görünce </w:t>
            </w:r>
          </w:p>
          <w:p w14:paraId="71892298" w14:textId="77777777" w:rsidR="00CD78FF" w:rsidRPr="00010C02" w:rsidRDefault="00CD78FF" w:rsidP="00CD78FF">
            <w:pPr>
              <w:rPr>
                <w:rFonts w:ascii="Comic Sans MS" w:hAnsi="Comic Sans MS"/>
                <w:sz w:val="20"/>
                <w:szCs w:val="20"/>
              </w:rPr>
            </w:pPr>
            <w:r w:rsidRPr="00010C02">
              <w:rPr>
                <w:rFonts w:ascii="Comic Sans MS" w:hAnsi="Comic Sans MS"/>
                <w:sz w:val="20"/>
                <w:szCs w:val="20"/>
              </w:rPr>
              <w:t xml:space="preserve">Üstlerine zıplarım. </w:t>
            </w:r>
          </w:p>
          <w:p w14:paraId="35010A58" w14:textId="77777777" w:rsidR="00CD78FF" w:rsidRPr="00010C02" w:rsidRDefault="00CD78FF" w:rsidP="00CD78FF">
            <w:pPr>
              <w:rPr>
                <w:rFonts w:ascii="Comic Sans MS" w:hAnsi="Comic Sans MS"/>
                <w:sz w:val="20"/>
                <w:szCs w:val="20"/>
              </w:rPr>
            </w:pPr>
            <w:r w:rsidRPr="00010C02">
              <w:rPr>
                <w:rFonts w:ascii="Comic Sans MS" w:hAnsi="Comic Sans MS"/>
                <w:sz w:val="20"/>
                <w:szCs w:val="20"/>
              </w:rPr>
              <w:t>Tekerlemesi söylenerek minderlere geçilir.</w:t>
            </w:r>
          </w:p>
          <w:bookmarkEnd w:id="2"/>
          <w:p w14:paraId="374E998E" w14:textId="02291C2A" w:rsidR="001C49B2" w:rsidRPr="00010C02" w:rsidRDefault="001C49B2" w:rsidP="001C49B2">
            <w:pPr>
              <w:rPr>
                <w:rFonts w:ascii="Comic Sans MS" w:hAnsi="Comic Sans MS"/>
                <w:sz w:val="20"/>
                <w:szCs w:val="20"/>
              </w:rPr>
            </w:pPr>
            <w:r w:rsidRPr="00010C02">
              <w:rPr>
                <w:rFonts w:ascii="Comic Sans MS" w:hAnsi="Comic Sans MS"/>
                <w:sz w:val="20"/>
                <w:szCs w:val="20"/>
              </w:rPr>
              <w:t xml:space="preserve">Çocuklar öğretmeni görebilecek şekilde otururlar. </w:t>
            </w:r>
            <w:r w:rsidR="00CD78FF" w:rsidRPr="00010C02">
              <w:rPr>
                <w:rFonts w:ascii="Comic Sans MS" w:hAnsi="Comic Sans MS"/>
                <w:sz w:val="20"/>
                <w:szCs w:val="20"/>
              </w:rPr>
              <w:t>Çocuklara</w:t>
            </w:r>
            <w:r w:rsidRPr="00010C02">
              <w:rPr>
                <w:rFonts w:ascii="Comic Sans MS" w:hAnsi="Comic Sans MS"/>
                <w:sz w:val="20"/>
                <w:szCs w:val="20"/>
              </w:rPr>
              <w:t xml:space="preserve"> şimdiye kadar öğrendiklerimizden neler hatırladıkları sor</w:t>
            </w:r>
            <w:r w:rsidR="00CD78FF" w:rsidRPr="00010C02">
              <w:rPr>
                <w:rFonts w:ascii="Comic Sans MS" w:hAnsi="Comic Sans MS"/>
                <w:sz w:val="20"/>
                <w:szCs w:val="20"/>
              </w:rPr>
              <w:t>ulu</w:t>
            </w:r>
            <w:r w:rsidRPr="00010C02">
              <w:rPr>
                <w:rFonts w:ascii="Comic Sans MS" w:hAnsi="Comic Sans MS"/>
                <w:sz w:val="20"/>
                <w:szCs w:val="20"/>
              </w:rPr>
              <w:t xml:space="preserve">r.  Öğrendiklerinden en çok hangisinin onlara ilginç geldiği sorulur ve sohbet edilir. </w:t>
            </w:r>
            <w:r w:rsidR="00DC1B9E" w:rsidRPr="00010C02">
              <w:rPr>
                <w:rFonts w:ascii="Comic Sans MS" w:hAnsi="Comic Sans MS"/>
                <w:sz w:val="20"/>
                <w:szCs w:val="20"/>
              </w:rPr>
              <w:t>Hangi mevsimde olduğumuz, bulu</w:t>
            </w:r>
            <w:r w:rsidR="003B7D49">
              <w:rPr>
                <w:rFonts w:ascii="Comic Sans MS" w:hAnsi="Comic Sans MS"/>
                <w:sz w:val="20"/>
                <w:szCs w:val="20"/>
              </w:rPr>
              <w:t>n</w:t>
            </w:r>
            <w:r w:rsidR="00DC1B9E" w:rsidRPr="00010C02">
              <w:rPr>
                <w:rFonts w:ascii="Comic Sans MS" w:hAnsi="Comic Sans MS"/>
                <w:sz w:val="20"/>
                <w:szCs w:val="20"/>
              </w:rPr>
              <w:t xml:space="preserve">duğumuz mevsimin özellikleri, ayları, kış hazırlıkları hakkında konuşulur. </w:t>
            </w:r>
            <w:r w:rsidRPr="00010C02">
              <w:rPr>
                <w:rFonts w:ascii="Comic Sans MS" w:hAnsi="Comic Sans MS"/>
                <w:sz w:val="20"/>
                <w:szCs w:val="20"/>
              </w:rPr>
              <w:t xml:space="preserve">Öğrenilen kavramlar sınıftaki nesneler kullanılarak tekrar edilir. Oyuncak sepetimiz boş mu dolu mu? Müzik aletleri dolabın neresinde? Havlu peçete ıslak mı kuru mu? vb. </w:t>
            </w:r>
            <w:r w:rsidR="00DC1B9E" w:rsidRPr="00010C02">
              <w:rPr>
                <w:rFonts w:ascii="Comic Sans MS" w:hAnsi="Comic Sans MS"/>
                <w:sz w:val="20"/>
                <w:szCs w:val="20"/>
              </w:rPr>
              <w:t>Yere dökülen ataşları kolayca toplamak ne yaptığımızı, mıknatısın neleri çektiği sorulur.</w:t>
            </w:r>
            <w:r w:rsidR="00CE1492" w:rsidRPr="00010C02">
              <w:rPr>
                <w:rFonts w:ascii="Comic Sans MS" w:hAnsi="Comic Sans MS"/>
                <w:sz w:val="20"/>
                <w:szCs w:val="20"/>
              </w:rPr>
              <w:t xml:space="preserve"> Vatan, Bayrak, 29 Ekim Cumhuriyet Bayramı ve Atatürk ile ilgili </w:t>
            </w:r>
            <w:proofErr w:type="gramStart"/>
            <w:r w:rsidR="00CE1492" w:rsidRPr="00010C02">
              <w:rPr>
                <w:rFonts w:ascii="Comic Sans MS" w:hAnsi="Comic Sans MS"/>
                <w:sz w:val="20"/>
                <w:szCs w:val="20"/>
              </w:rPr>
              <w:t>konuşulur.</w:t>
            </w:r>
            <w:r w:rsidR="003B7D49">
              <w:rPr>
                <w:rFonts w:ascii="Comic Sans MS" w:hAnsi="Comic Sans MS"/>
                <w:sz w:val="20"/>
                <w:szCs w:val="20"/>
              </w:rPr>
              <w:t>(</w:t>
            </w:r>
            <w:proofErr w:type="gramEnd"/>
            <w:r w:rsidR="003B7D49" w:rsidRPr="008609F4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TAKB.3.</w:t>
            </w:r>
            <w:r w:rsidR="003B7D4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,</w:t>
            </w:r>
            <w:r w:rsidR="003B7D49" w:rsidRPr="00010C02">
              <w:rPr>
                <w:rFonts w:ascii="Comic Sans MS" w:hAnsi="Comic Sans MS"/>
                <w:b/>
                <w:bCs/>
                <w:sz w:val="20"/>
                <w:szCs w:val="20"/>
              </w:rPr>
              <w:t>SAB.20.</w:t>
            </w:r>
            <w:r w:rsidR="003B7D49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3B7D49" w:rsidRPr="00010C02">
              <w:rPr>
                <w:rFonts w:ascii="Comic Sans MS" w:hAnsi="Comic Sans MS"/>
                <w:b/>
                <w:bCs/>
                <w:sz w:val="20"/>
                <w:szCs w:val="20"/>
              </w:rPr>
              <w:t>KB2.8.</w:t>
            </w:r>
            <w:r w:rsidR="003748B4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3748B4" w:rsidRPr="00010C02">
              <w:rPr>
                <w:rFonts w:ascii="Comic Sans MS" w:hAnsi="Comic Sans MS"/>
                <w:b/>
                <w:bCs/>
                <w:sz w:val="20"/>
                <w:szCs w:val="20"/>
              </w:rPr>
              <w:t>OB5.1.</w:t>
            </w:r>
            <w:r w:rsidR="003748B4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3748B4" w:rsidRPr="00010C02">
              <w:rPr>
                <w:rFonts w:ascii="Comic Sans MS" w:hAnsi="Comic Sans MS"/>
                <w:b/>
                <w:bCs/>
                <w:sz w:val="20"/>
                <w:szCs w:val="20"/>
              </w:rPr>
              <w:t>SDB2.1.SB1.</w:t>
            </w:r>
            <w:r w:rsidR="003B7D49"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4126F853" w14:textId="614C942D" w:rsidR="00010C02" w:rsidRPr="00010C02" w:rsidRDefault="00010C02" w:rsidP="001C49B2">
            <w:pPr>
              <w:rPr>
                <w:rFonts w:ascii="Comic Sans MS" w:hAnsi="Comic Sans MS"/>
                <w:sz w:val="20"/>
                <w:szCs w:val="20"/>
              </w:rPr>
            </w:pPr>
            <w:r w:rsidRPr="00010C02">
              <w:rPr>
                <w:rFonts w:ascii="Comic Sans MS" w:hAnsi="Comic Sans MS"/>
                <w:sz w:val="20"/>
                <w:szCs w:val="20"/>
              </w:rPr>
              <w:t>Çocuklarla birlikte sonbahar yapraklarını toplama gezisi için okul bahçesine çıkılır. Farklı renklerdeki yapraklar sınıfa getirilir, farklı renkleri, renklerdeki değişim ve yaprağın yapısı incelenir.</w:t>
            </w:r>
          </w:p>
          <w:p w14:paraId="1365ABB2" w14:textId="77777777" w:rsidR="00CE1492" w:rsidRPr="00010C02" w:rsidRDefault="00CE1492" w:rsidP="001C49B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D659B39" w14:textId="4FEE2A38" w:rsidR="001C49B2" w:rsidRPr="00010C02" w:rsidRDefault="001C49B2" w:rsidP="001C49B2">
            <w:pPr>
              <w:rPr>
                <w:rFonts w:ascii="Comic Sans MS" w:hAnsi="Comic Sans MS"/>
                <w:sz w:val="20"/>
                <w:szCs w:val="20"/>
              </w:rPr>
            </w:pPr>
            <w:r w:rsidRPr="00010C02">
              <w:rPr>
                <w:rFonts w:ascii="Comic Sans MS" w:hAnsi="Comic Sans MS"/>
                <w:sz w:val="20"/>
                <w:szCs w:val="20"/>
              </w:rPr>
              <w:t xml:space="preserve">Önceden öğrenilen parmak oyunu ve tekerlemelerden bazıları tekrar edilir. </w:t>
            </w:r>
            <w:hyperlink r:id="rId9" w:history="1">
              <w:r w:rsidRPr="00010C02">
                <w:rPr>
                  <w:rStyle w:val="Kpr"/>
                  <w:rFonts w:ascii="Comic Sans MS" w:hAnsi="Comic Sans MS"/>
                  <w:sz w:val="20"/>
                  <w:szCs w:val="20"/>
                </w:rPr>
                <w:t>“Parmak ailesi (Duygular)”</w:t>
              </w:r>
            </w:hyperlink>
            <w:r w:rsidRPr="00010C02">
              <w:rPr>
                <w:rFonts w:ascii="Comic Sans MS" w:hAnsi="Comic Sans MS"/>
                <w:sz w:val="20"/>
                <w:szCs w:val="20"/>
              </w:rPr>
              <w:t xml:space="preserve"> parmak oyunu, </w:t>
            </w:r>
            <w:hyperlink r:id="rId10" w:history="1">
              <w:r w:rsidRPr="00010C02">
                <w:rPr>
                  <w:rStyle w:val="Kpr"/>
                  <w:rFonts w:ascii="Comic Sans MS" w:hAnsi="Comic Sans MS"/>
                  <w:sz w:val="20"/>
                  <w:szCs w:val="20"/>
                </w:rPr>
                <w:t xml:space="preserve">“Mırnav </w:t>
              </w:r>
              <w:proofErr w:type="spellStart"/>
              <w:r w:rsidRPr="00010C02">
                <w:rPr>
                  <w:rStyle w:val="Kpr"/>
                  <w:rFonts w:ascii="Comic Sans MS" w:hAnsi="Comic Sans MS"/>
                  <w:sz w:val="20"/>
                  <w:szCs w:val="20"/>
                </w:rPr>
                <w:t>Mırnav</w:t>
              </w:r>
              <w:proofErr w:type="spellEnd"/>
              <w:r w:rsidRPr="00010C02">
                <w:rPr>
                  <w:rStyle w:val="Kpr"/>
                  <w:rFonts w:ascii="Comic Sans MS" w:hAnsi="Comic Sans MS"/>
                  <w:sz w:val="20"/>
                  <w:szCs w:val="20"/>
                </w:rPr>
                <w:t xml:space="preserve"> İki Kedi”</w:t>
              </w:r>
            </w:hyperlink>
            <w:r w:rsidRPr="00010C02">
              <w:rPr>
                <w:rFonts w:ascii="Comic Sans MS" w:hAnsi="Comic Sans MS"/>
                <w:sz w:val="20"/>
                <w:szCs w:val="20"/>
              </w:rPr>
              <w:t xml:space="preserve"> tekerlemesi </w:t>
            </w:r>
            <w:r w:rsidR="00CE1492" w:rsidRPr="00010C02">
              <w:rPr>
                <w:rFonts w:ascii="Comic Sans MS" w:hAnsi="Comic Sans MS"/>
                <w:sz w:val="20"/>
                <w:szCs w:val="20"/>
              </w:rPr>
              <w:t>söylenir.</w:t>
            </w:r>
          </w:p>
          <w:p w14:paraId="1E00D438" w14:textId="77777777" w:rsidR="001C49B2" w:rsidRPr="00010C02" w:rsidRDefault="001C49B2" w:rsidP="001C49B2">
            <w:pPr>
              <w:rPr>
                <w:rStyle w:val="Kpr"/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20DA1B26" w14:textId="1E62007C" w:rsidR="001C49B2" w:rsidRPr="00010C02" w:rsidRDefault="00C0207D" w:rsidP="001C49B2">
            <w:pP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hyperlink r:id="rId11" w:history="1">
              <w:r w:rsidR="001C49B2" w:rsidRPr="00010C02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 xml:space="preserve">Deniz Balığı Eğitici </w:t>
              </w:r>
              <w:proofErr w:type="gramStart"/>
              <w:r w:rsidR="001C49B2" w:rsidRPr="00010C02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>Hikaye</w:t>
              </w:r>
              <w:proofErr w:type="gramEnd"/>
            </w:hyperlink>
            <w:r w:rsidR="001C49B2" w:rsidRPr="00010C02">
              <w:rPr>
                <w:rStyle w:val="Kpr"/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u w:val="none"/>
              </w:rPr>
              <w:t xml:space="preserve"> izlenir. </w:t>
            </w:r>
            <w:proofErr w:type="gramStart"/>
            <w:r w:rsidR="001C49B2" w:rsidRPr="00010C02">
              <w:rPr>
                <w:rStyle w:val="Kpr"/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u w:val="none"/>
              </w:rPr>
              <w:t>Hikayede</w:t>
            </w:r>
            <w:proofErr w:type="gramEnd"/>
            <w:r w:rsidR="001C49B2" w:rsidRPr="00010C02">
              <w:rPr>
                <w:rStyle w:val="Kpr"/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u w:val="none"/>
              </w:rPr>
              <w:t xml:space="preserve"> geçen Tatlı su ve Tuzlu su cümlelerine dikkat çekilir.</w:t>
            </w:r>
          </w:p>
          <w:p w14:paraId="62710F82" w14:textId="77777777" w:rsidR="007618AF" w:rsidRPr="00010C02" w:rsidRDefault="007618AF" w:rsidP="001C49B2">
            <w:pPr>
              <w:pStyle w:val="Standard"/>
              <w:autoSpaceDE w:val="0"/>
              <w:rPr>
                <w:rFonts w:ascii="Comic Sans MS" w:hAnsi="Comic Sans MS"/>
                <w:color w:val="030303"/>
                <w:sz w:val="20"/>
                <w:szCs w:val="20"/>
                <w:shd w:val="clear" w:color="auto" w:fill="F9F9F9"/>
              </w:rPr>
            </w:pPr>
          </w:p>
          <w:p w14:paraId="22B0FCAA" w14:textId="559D6B6F" w:rsidR="00EF7FC3" w:rsidRPr="00010C02" w:rsidRDefault="001C49B2" w:rsidP="001C49B2">
            <w:pPr>
              <w:pStyle w:val="Standard"/>
              <w:autoSpaceDE w:val="0"/>
              <w:rPr>
                <w:rFonts w:ascii="Comic Sans MS" w:hAnsi="Comic Sans MS"/>
                <w:color w:val="030303"/>
                <w:sz w:val="20"/>
                <w:szCs w:val="20"/>
                <w:shd w:val="clear" w:color="auto" w:fill="F9F9F9"/>
              </w:rPr>
            </w:pPr>
            <w:r w:rsidRPr="00010C02">
              <w:rPr>
                <w:rFonts w:ascii="Comic Sans MS" w:hAnsi="Comic Sans MS"/>
                <w:color w:val="030303"/>
                <w:sz w:val="20"/>
                <w:szCs w:val="20"/>
                <w:shd w:val="clear" w:color="auto" w:fill="F9F9F9"/>
              </w:rPr>
              <w:t xml:space="preserve">Önceden öğrenilen şarkılar tekrar edilir. </w:t>
            </w:r>
            <w:hyperlink r:id="rId12" w:history="1">
              <w:r w:rsidRPr="00010C02">
                <w:rPr>
                  <w:rStyle w:val="Kpr"/>
                  <w:rFonts w:ascii="Comic Sans MS" w:hAnsi="Comic Sans MS"/>
                  <w:bCs/>
                  <w:sz w:val="20"/>
                  <w:szCs w:val="20"/>
                  <w:shd w:val="clear" w:color="auto" w:fill="FFFFFF"/>
                </w:rPr>
                <w:t xml:space="preserve">Günaydın (Saatim Çaldı </w:t>
              </w:r>
              <w:proofErr w:type="spellStart"/>
              <w:r w:rsidRPr="00010C02">
                <w:rPr>
                  <w:rStyle w:val="Kpr"/>
                  <w:rFonts w:ascii="Comic Sans MS" w:hAnsi="Comic Sans MS"/>
                  <w:bCs/>
                  <w:sz w:val="20"/>
                  <w:szCs w:val="20"/>
                  <w:shd w:val="clear" w:color="auto" w:fill="FFFFFF"/>
                </w:rPr>
                <w:t>Bip</w:t>
              </w:r>
              <w:proofErr w:type="spellEnd"/>
              <w:r w:rsidRPr="00010C02">
                <w:rPr>
                  <w:rStyle w:val="Kpr"/>
                  <w:rFonts w:ascii="Comic Sans MS" w:hAnsi="Comic Sans MS"/>
                  <w:bCs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Pr="00010C02">
                <w:rPr>
                  <w:rStyle w:val="Kpr"/>
                  <w:rFonts w:ascii="Comic Sans MS" w:hAnsi="Comic Sans MS"/>
                  <w:bCs/>
                  <w:sz w:val="20"/>
                  <w:szCs w:val="20"/>
                  <w:shd w:val="clear" w:color="auto" w:fill="FFFFFF"/>
                </w:rPr>
                <w:t>Bip</w:t>
              </w:r>
              <w:proofErr w:type="spellEnd"/>
              <w:r w:rsidRPr="00010C02">
                <w:rPr>
                  <w:rStyle w:val="Kpr"/>
                  <w:rFonts w:ascii="Comic Sans MS" w:hAnsi="Comic Sans MS"/>
                  <w:bCs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Pr="00010C02">
                <w:rPr>
                  <w:rStyle w:val="Kpr"/>
                  <w:rFonts w:ascii="Comic Sans MS" w:hAnsi="Comic Sans MS"/>
                  <w:bCs/>
                  <w:sz w:val="20"/>
                  <w:szCs w:val="20"/>
                  <w:shd w:val="clear" w:color="auto" w:fill="FFFFFF"/>
                </w:rPr>
                <w:t>Bip</w:t>
              </w:r>
              <w:proofErr w:type="spellEnd"/>
              <w:r w:rsidRPr="00010C02">
                <w:rPr>
                  <w:rStyle w:val="Kpr"/>
                  <w:rFonts w:ascii="Comic Sans MS" w:hAnsi="Comic Sans MS"/>
                  <w:bCs/>
                  <w:sz w:val="20"/>
                  <w:szCs w:val="20"/>
                  <w:shd w:val="clear" w:color="auto" w:fill="FFFFFF"/>
                </w:rPr>
                <w:t xml:space="preserve">) Şarkılı </w:t>
              </w:r>
              <w:proofErr w:type="spellStart"/>
              <w:r w:rsidRPr="00010C02">
                <w:rPr>
                  <w:rStyle w:val="Kpr"/>
                  <w:rFonts w:ascii="Comic Sans MS" w:hAnsi="Comic Sans MS"/>
                  <w:bCs/>
                  <w:sz w:val="20"/>
                  <w:szCs w:val="20"/>
                  <w:shd w:val="clear" w:color="auto" w:fill="FFFFFF"/>
                </w:rPr>
                <w:t>Rond</w:t>
              </w:r>
              <w:proofErr w:type="spellEnd"/>
            </w:hyperlink>
            <w:r w:rsidRPr="00010C02">
              <w:rPr>
                <w:rFonts w:ascii="Comic Sans MS" w:hAnsi="Comic Sans MS"/>
                <w:color w:val="030303"/>
                <w:sz w:val="20"/>
                <w:szCs w:val="20"/>
                <w:shd w:val="clear" w:color="auto" w:fill="F9F9F9"/>
              </w:rPr>
              <w:t xml:space="preserve">, </w:t>
            </w:r>
            <w:hyperlink r:id="rId13" w:history="1">
              <w:r w:rsidRPr="00010C02">
                <w:rPr>
                  <w:rStyle w:val="Kpr"/>
                  <w:rFonts w:ascii="Comic Sans MS" w:hAnsi="Comic Sans MS"/>
                  <w:sz w:val="20"/>
                  <w:szCs w:val="20"/>
                  <w:shd w:val="clear" w:color="auto" w:fill="F9F9F9"/>
                </w:rPr>
                <w:t>7 Adım Dansı</w:t>
              </w:r>
            </w:hyperlink>
            <w:r w:rsidRPr="00010C02">
              <w:rPr>
                <w:rFonts w:ascii="Comic Sans MS" w:hAnsi="Comic Sans MS"/>
                <w:color w:val="030303"/>
                <w:sz w:val="20"/>
                <w:szCs w:val="20"/>
                <w:shd w:val="clear" w:color="auto" w:fill="F9F9F9"/>
              </w:rPr>
              <w:t xml:space="preserve"> </w:t>
            </w:r>
            <w:r w:rsidR="00CE1492" w:rsidRPr="00010C02">
              <w:rPr>
                <w:rFonts w:ascii="Comic Sans MS" w:hAnsi="Comic Sans MS"/>
                <w:color w:val="030303"/>
                <w:sz w:val="20"/>
                <w:szCs w:val="20"/>
                <w:shd w:val="clear" w:color="auto" w:fill="F9F9F9"/>
              </w:rPr>
              <w:t>hareketleri yapılır.</w:t>
            </w:r>
          </w:p>
          <w:p w14:paraId="089304E1" w14:textId="77777777" w:rsidR="001C49B2" w:rsidRPr="00010C02" w:rsidRDefault="001C49B2" w:rsidP="001C49B2">
            <w:pPr>
              <w:pStyle w:val="Standard"/>
              <w:autoSpaceDE w:val="0"/>
              <w:rPr>
                <w:rFonts w:ascii="Comic Sans MS" w:hAnsi="Comic Sans MS"/>
                <w:color w:val="030303"/>
                <w:sz w:val="20"/>
                <w:szCs w:val="20"/>
                <w:shd w:val="clear" w:color="auto" w:fill="F9F9F9"/>
              </w:rPr>
            </w:pPr>
          </w:p>
          <w:p w14:paraId="0B2EF0D3" w14:textId="6829BDD9" w:rsidR="001C49B2" w:rsidRPr="00010C02" w:rsidRDefault="00C0207D" w:rsidP="001C49B2">
            <w:pPr>
              <w:pStyle w:val="Standard"/>
              <w:autoSpaceDE w:val="0"/>
              <w:rPr>
                <w:rFonts w:ascii="Comic Sans MS" w:hAnsi="Comic Sans MS"/>
                <w:color w:val="030303"/>
                <w:sz w:val="20"/>
                <w:szCs w:val="20"/>
                <w:shd w:val="clear" w:color="auto" w:fill="F9F9F9"/>
              </w:rPr>
            </w:pPr>
            <w:hyperlink r:id="rId14" w:history="1">
              <w:r w:rsidR="001C49B2" w:rsidRPr="00010C02">
                <w:rPr>
                  <w:rStyle w:val="Kpr"/>
                  <w:rFonts w:ascii="Comic Sans MS" w:hAnsi="Comic Sans MS"/>
                  <w:sz w:val="20"/>
                  <w:szCs w:val="20"/>
                  <w:shd w:val="clear" w:color="auto" w:fill="F9F9F9"/>
                </w:rPr>
                <w:t>Elektrik Süpürgesi Oyunu</w:t>
              </w:r>
            </w:hyperlink>
            <w:r w:rsidR="001C49B2" w:rsidRPr="00010C02">
              <w:rPr>
                <w:rFonts w:ascii="Comic Sans MS" w:hAnsi="Comic Sans MS"/>
                <w:color w:val="030303"/>
                <w:sz w:val="20"/>
                <w:szCs w:val="20"/>
                <w:shd w:val="clear" w:color="auto" w:fill="F9F9F9"/>
              </w:rPr>
              <w:t xml:space="preserve"> oynanır. </w:t>
            </w:r>
            <w:proofErr w:type="spellStart"/>
            <w:r w:rsidR="001C49B2" w:rsidRPr="00010C02">
              <w:rPr>
                <w:rFonts w:ascii="Comic Sans MS" w:hAnsi="Comic Sans MS"/>
                <w:color w:val="030303"/>
                <w:sz w:val="20"/>
                <w:szCs w:val="20"/>
                <w:shd w:val="clear" w:color="auto" w:fill="F9F9F9"/>
              </w:rPr>
              <w:t>Sayışmaca</w:t>
            </w:r>
            <w:proofErr w:type="spellEnd"/>
            <w:r w:rsidR="001C49B2" w:rsidRPr="00010C02">
              <w:rPr>
                <w:rFonts w:ascii="Comic Sans MS" w:hAnsi="Comic Sans MS"/>
                <w:color w:val="030303"/>
                <w:sz w:val="20"/>
                <w:szCs w:val="20"/>
                <w:shd w:val="clear" w:color="auto" w:fill="F9F9F9"/>
              </w:rPr>
              <w:t xml:space="preserve"> ile öğretmen arkasına birkaç çocuk alır ve sıra olurlar. Kalan çocuklar elektrik süpürgesinin süpüreceği çöp olur. Öğretmen ve arkasındaki çocuklar “</w:t>
            </w:r>
            <w:proofErr w:type="spellStart"/>
            <w:r w:rsidR="001C49B2" w:rsidRPr="00010C02">
              <w:rPr>
                <w:rFonts w:ascii="Comic Sans MS" w:hAnsi="Comic Sans MS"/>
                <w:color w:val="030303"/>
                <w:sz w:val="20"/>
                <w:szCs w:val="20"/>
                <w:shd w:val="clear" w:color="auto" w:fill="F9F9F9"/>
              </w:rPr>
              <w:t>vuuuuuuuu</w:t>
            </w:r>
            <w:proofErr w:type="spellEnd"/>
            <w:r w:rsidR="001C49B2" w:rsidRPr="00010C02">
              <w:rPr>
                <w:rFonts w:ascii="Comic Sans MS" w:hAnsi="Comic Sans MS"/>
                <w:color w:val="030303"/>
                <w:sz w:val="20"/>
                <w:szCs w:val="20"/>
                <w:shd w:val="clear" w:color="auto" w:fill="F9F9F9"/>
              </w:rPr>
              <w:t>” şeklinde ses çıkararak süpürgeyi çalıştırır ve çöpleri kovalar. Yakalanan çocuk “aç bacaklarını çöp geliyor” şarkısı ile süpürge olan herkesin bacak arasından geçer ve sıraya dahil olur.</w:t>
            </w:r>
            <w:r w:rsidR="003B7D49" w:rsidRPr="00D6441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3B7D49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(</w:t>
            </w:r>
            <w:r w:rsidR="003B7D49" w:rsidRPr="00D6441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HSAB.</w:t>
            </w:r>
            <w:proofErr w:type="gramStart"/>
            <w:r w:rsidR="003B7D49" w:rsidRPr="00D6441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9.</w:t>
            </w:r>
            <w:r w:rsidR="00BC55C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,</w:t>
            </w:r>
            <w:r w:rsidR="00BC55C3" w:rsidRPr="00BC55C3">
              <w:rPr>
                <w:rFonts w:ascii="Comic Sans MS" w:hAnsi="Comic Sans MS"/>
                <w:b/>
                <w:bCs/>
                <w:sz w:val="20"/>
                <w:szCs w:val="20"/>
              </w:rPr>
              <w:t>E</w:t>
            </w:r>
            <w:proofErr w:type="gramEnd"/>
            <w:r w:rsidR="00BC55C3" w:rsidRPr="00BC55C3">
              <w:rPr>
                <w:rFonts w:ascii="Comic Sans MS" w:hAnsi="Comic Sans MS"/>
                <w:b/>
                <w:bCs/>
                <w:sz w:val="20"/>
                <w:szCs w:val="20"/>
              </w:rPr>
              <w:t>2.5.</w:t>
            </w:r>
            <w:r w:rsidR="003B7D49" w:rsidRPr="00BC55C3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)</w:t>
            </w:r>
          </w:p>
          <w:p w14:paraId="22D99443" w14:textId="77777777" w:rsidR="001C49B2" w:rsidRPr="00010C02" w:rsidRDefault="001C49B2" w:rsidP="001C49B2">
            <w:pPr>
              <w:pStyle w:val="Standard"/>
              <w:autoSpaceDE w:val="0"/>
              <w:rPr>
                <w:rStyle w:val="Kpr"/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6BD93143" w14:textId="5457C2A8" w:rsidR="005C3C10" w:rsidRPr="00010C02" w:rsidRDefault="00293A8D" w:rsidP="000E616C">
            <w:pPr>
              <w:pStyle w:val="Standard"/>
              <w:autoSpaceDE w:val="0"/>
              <w:rPr>
                <w:rFonts w:ascii="Comic Sans MS" w:hAnsi="Comic Sans MS"/>
                <w:color w:val="030303"/>
                <w:sz w:val="20"/>
                <w:szCs w:val="20"/>
                <w:shd w:val="clear" w:color="auto" w:fill="F9F9F9"/>
              </w:rPr>
            </w:pPr>
            <w:r w:rsidRPr="00010C02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 ertesi gün görüşmek üzere uğurlanır.</w:t>
            </w:r>
            <w:bookmarkEnd w:id="0"/>
            <w:bookmarkEnd w:id="1"/>
          </w:p>
        </w:tc>
      </w:tr>
      <w:tr w:rsidR="00C35F46" w:rsidRPr="00010C02" w14:paraId="58E78865" w14:textId="77777777" w:rsidTr="009C53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2"/>
        </w:trPr>
        <w:tc>
          <w:tcPr>
            <w:tcW w:w="1985" w:type="dxa"/>
          </w:tcPr>
          <w:p w14:paraId="64674138" w14:textId="77777777" w:rsidR="00C35F46" w:rsidRPr="00010C02" w:rsidRDefault="00C35F46" w:rsidP="009C5389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</w:p>
          <w:p w14:paraId="683DFA5A" w14:textId="77777777" w:rsidR="00C35F46" w:rsidRPr="00010C02" w:rsidRDefault="00C35F46" w:rsidP="009C5389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</w:p>
          <w:p w14:paraId="2CBA35F3" w14:textId="77777777" w:rsidR="00C35F46" w:rsidRPr="00010C02" w:rsidRDefault="00C35F46" w:rsidP="009C5389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010C02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DEĞERLENDİRME</w:t>
            </w:r>
          </w:p>
        </w:tc>
        <w:tc>
          <w:tcPr>
            <w:tcW w:w="8789" w:type="dxa"/>
          </w:tcPr>
          <w:p w14:paraId="0CC40569" w14:textId="1CCB258B" w:rsidR="00293A8D" w:rsidRPr="00010C02" w:rsidRDefault="00293A8D" w:rsidP="001C49B2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bookmarkStart w:id="3" w:name="_Hlk177468111"/>
            <w:proofErr w:type="spellStart"/>
            <w:r w:rsidRPr="00010C02">
              <w:rPr>
                <w:rFonts w:ascii="Comic Sans MS" w:hAnsi="Comic Sans MS"/>
                <w:sz w:val="20"/>
                <w:szCs w:val="20"/>
              </w:rPr>
              <w:t>Bugün</w:t>
            </w:r>
            <w:proofErr w:type="spellEnd"/>
            <w:r w:rsidRPr="00010C02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010C02">
              <w:rPr>
                <w:rFonts w:ascii="Comic Sans MS" w:hAnsi="Comic Sans MS"/>
                <w:sz w:val="20"/>
                <w:szCs w:val="20"/>
              </w:rPr>
              <w:t>neler</w:t>
            </w:r>
            <w:proofErr w:type="spellEnd"/>
            <w:r w:rsidRPr="00010C02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010C02">
              <w:rPr>
                <w:rFonts w:ascii="Comic Sans MS" w:hAnsi="Comic Sans MS"/>
                <w:sz w:val="20"/>
                <w:szCs w:val="20"/>
              </w:rPr>
              <w:t>yaptık</w:t>
            </w:r>
            <w:proofErr w:type="spellEnd"/>
            <w:r w:rsidRPr="00010C02">
              <w:rPr>
                <w:rFonts w:ascii="Comic Sans MS" w:hAnsi="Comic Sans MS"/>
                <w:sz w:val="20"/>
                <w:szCs w:val="20"/>
              </w:rPr>
              <w:t xml:space="preserve">? </w:t>
            </w:r>
          </w:p>
          <w:p w14:paraId="57103DB2" w14:textId="77777777" w:rsidR="00293A8D" w:rsidRPr="00010C02" w:rsidRDefault="00293A8D" w:rsidP="001C49B2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010C02">
              <w:rPr>
                <w:rFonts w:ascii="Comic Sans MS" w:hAnsi="Comic Sans MS"/>
                <w:sz w:val="20"/>
                <w:szCs w:val="20"/>
              </w:rPr>
              <w:t>En</w:t>
            </w:r>
            <w:proofErr w:type="spellEnd"/>
            <w:r w:rsidRPr="00010C02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010C02">
              <w:rPr>
                <w:rFonts w:ascii="Comic Sans MS" w:hAnsi="Comic Sans MS"/>
                <w:sz w:val="20"/>
                <w:szCs w:val="20"/>
              </w:rPr>
              <w:t>çok</w:t>
            </w:r>
            <w:proofErr w:type="spellEnd"/>
            <w:r w:rsidRPr="00010C02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010C02">
              <w:rPr>
                <w:rFonts w:ascii="Comic Sans MS" w:hAnsi="Comic Sans MS"/>
                <w:sz w:val="20"/>
                <w:szCs w:val="20"/>
              </w:rPr>
              <w:t>hangi</w:t>
            </w:r>
            <w:proofErr w:type="spellEnd"/>
            <w:r w:rsidRPr="00010C02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010C02">
              <w:rPr>
                <w:rFonts w:ascii="Comic Sans MS" w:hAnsi="Comic Sans MS"/>
                <w:sz w:val="20"/>
                <w:szCs w:val="20"/>
              </w:rPr>
              <w:t>etkinliği</w:t>
            </w:r>
            <w:proofErr w:type="spellEnd"/>
            <w:r w:rsidRPr="00010C02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010C02">
              <w:rPr>
                <w:rFonts w:ascii="Comic Sans MS" w:hAnsi="Comic Sans MS"/>
                <w:sz w:val="20"/>
                <w:szCs w:val="20"/>
              </w:rPr>
              <w:t>yaparken</w:t>
            </w:r>
            <w:proofErr w:type="spellEnd"/>
            <w:r w:rsidRPr="00010C02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010C02">
              <w:rPr>
                <w:rFonts w:ascii="Comic Sans MS" w:hAnsi="Comic Sans MS"/>
                <w:sz w:val="20"/>
                <w:szCs w:val="20"/>
              </w:rPr>
              <w:t>eğlendin</w:t>
            </w:r>
            <w:proofErr w:type="spellEnd"/>
            <w:r w:rsidRPr="00010C02">
              <w:rPr>
                <w:rFonts w:ascii="Comic Sans MS" w:hAnsi="Comic Sans MS"/>
                <w:sz w:val="20"/>
                <w:szCs w:val="20"/>
              </w:rPr>
              <w:t>? Neden?</w:t>
            </w:r>
          </w:p>
          <w:p w14:paraId="23418082" w14:textId="77777777" w:rsidR="001C49B2" w:rsidRPr="00010C02" w:rsidRDefault="001C49B2" w:rsidP="001C49B2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010C02">
              <w:rPr>
                <w:rFonts w:ascii="Comic Sans MS" w:hAnsi="Comic Sans MS"/>
                <w:sz w:val="20"/>
                <w:szCs w:val="20"/>
              </w:rPr>
              <w:t>Sonbaharda</w:t>
            </w:r>
            <w:proofErr w:type="spellEnd"/>
            <w:r w:rsidRPr="00010C02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010C02">
              <w:rPr>
                <w:rFonts w:ascii="Comic Sans MS" w:hAnsi="Comic Sans MS"/>
                <w:sz w:val="20"/>
                <w:szCs w:val="20"/>
              </w:rPr>
              <w:t>havalarda</w:t>
            </w:r>
            <w:proofErr w:type="spellEnd"/>
            <w:r w:rsidRPr="00010C02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010C02">
              <w:rPr>
                <w:rFonts w:ascii="Comic Sans MS" w:hAnsi="Comic Sans MS"/>
                <w:sz w:val="20"/>
                <w:szCs w:val="20"/>
              </w:rPr>
              <w:t>nasıl</w:t>
            </w:r>
            <w:proofErr w:type="spellEnd"/>
            <w:r w:rsidRPr="00010C02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010C02">
              <w:rPr>
                <w:rFonts w:ascii="Comic Sans MS" w:hAnsi="Comic Sans MS"/>
                <w:sz w:val="20"/>
                <w:szCs w:val="20"/>
              </w:rPr>
              <w:t>oluyor</w:t>
            </w:r>
            <w:proofErr w:type="spellEnd"/>
            <w:r w:rsidRPr="00010C02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22EBAE41" w14:textId="77777777" w:rsidR="001C49B2" w:rsidRPr="00010C02" w:rsidRDefault="001C49B2" w:rsidP="001C49B2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010C02">
              <w:rPr>
                <w:rFonts w:ascii="Comic Sans MS" w:hAnsi="Comic Sans MS"/>
                <w:sz w:val="20"/>
                <w:szCs w:val="20"/>
              </w:rPr>
              <w:t>Kış</w:t>
            </w:r>
            <w:proofErr w:type="spellEnd"/>
            <w:r w:rsidRPr="00010C02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010C02">
              <w:rPr>
                <w:rFonts w:ascii="Comic Sans MS" w:hAnsi="Comic Sans MS"/>
                <w:sz w:val="20"/>
                <w:szCs w:val="20"/>
              </w:rPr>
              <w:t>hazırlıkları</w:t>
            </w:r>
            <w:proofErr w:type="spellEnd"/>
            <w:r w:rsidRPr="00010C02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010C02">
              <w:rPr>
                <w:rFonts w:ascii="Comic Sans MS" w:hAnsi="Comic Sans MS"/>
                <w:sz w:val="20"/>
                <w:szCs w:val="20"/>
              </w:rPr>
              <w:t>nelerdir</w:t>
            </w:r>
            <w:proofErr w:type="spellEnd"/>
            <w:r w:rsidRPr="00010C02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4688C1D7" w14:textId="77777777" w:rsidR="001C49B2" w:rsidRPr="00010C02" w:rsidRDefault="001C49B2" w:rsidP="001C49B2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010C02">
              <w:rPr>
                <w:rFonts w:ascii="Comic Sans MS" w:hAnsi="Comic Sans MS"/>
                <w:sz w:val="20"/>
                <w:szCs w:val="20"/>
              </w:rPr>
              <w:t xml:space="preserve">Bayrak ne </w:t>
            </w:r>
            <w:proofErr w:type="spellStart"/>
            <w:r w:rsidRPr="00010C02">
              <w:rPr>
                <w:rFonts w:ascii="Comic Sans MS" w:hAnsi="Comic Sans MS"/>
                <w:sz w:val="20"/>
                <w:szCs w:val="20"/>
              </w:rPr>
              <w:t>demektir</w:t>
            </w:r>
            <w:proofErr w:type="spellEnd"/>
            <w:r w:rsidRPr="00010C02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078120DD" w14:textId="77777777" w:rsidR="001C49B2" w:rsidRPr="00010C02" w:rsidRDefault="001C49B2" w:rsidP="001C49B2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010C02">
              <w:rPr>
                <w:rFonts w:ascii="Comic Sans MS" w:hAnsi="Comic Sans MS"/>
                <w:sz w:val="20"/>
                <w:szCs w:val="20"/>
              </w:rPr>
              <w:t xml:space="preserve">Atatürk </w:t>
            </w:r>
            <w:proofErr w:type="spellStart"/>
            <w:r w:rsidRPr="00010C02">
              <w:rPr>
                <w:rFonts w:ascii="Comic Sans MS" w:hAnsi="Comic Sans MS"/>
                <w:sz w:val="20"/>
                <w:szCs w:val="20"/>
              </w:rPr>
              <w:t>kimdir</w:t>
            </w:r>
            <w:proofErr w:type="spellEnd"/>
            <w:r w:rsidRPr="00010C02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7FD663E5" w14:textId="77777777" w:rsidR="001C49B2" w:rsidRPr="00010C02" w:rsidRDefault="001C49B2" w:rsidP="001C49B2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010C02">
              <w:rPr>
                <w:rFonts w:ascii="Comic Sans MS" w:hAnsi="Comic Sans MS"/>
                <w:sz w:val="20"/>
                <w:szCs w:val="20"/>
              </w:rPr>
              <w:t xml:space="preserve">29 </w:t>
            </w:r>
            <w:proofErr w:type="spellStart"/>
            <w:r w:rsidRPr="00010C02">
              <w:rPr>
                <w:rFonts w:ascii="Comic Sans MS" w:hAnsi="Comic Sans MS"/>
                <w:sz w:val="20"/>
                <w:szCs w:val="20"/>
              </w:rPr>
              <w:t>Ekim</w:t>
            </w:r>
            <w:proofErr w:type="spellEnd"/>
            <w:r w:rsidRPr="00010C02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010C02">
              <w:rPr>
                <w:rFonts w:ascii="Comic Sans MS" w:hAnsi="Comic Sans MS"/>
                <w:sz w:val="20"/>
                <w:szCs w:val="20"/>
              </w:rPr>
              <w:t>Bayramını</w:t>
            </w:r>
            <w:proofErr w:type="spellEnd"/>
            <w:r w:rsidRPr="00010C02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010C02">
              <w:rPr>
                <w:rFonts w:ascii="Comic Sans MS" w:hAnsi="Comic Sans MS"/>
                <w:sz w:val="20"/>
                <w:szCs w:val="20"/>
              </w:rPr>
              <w:t>niçin</w:t>
            </w:r>
            <w:proofErr w:type="spellEnd"/>
            <w:r w:rsidRPr="00010C02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010C02">
              <w:rPr>
                <w:rFonts w:ascii="Comic Sans MS" w:hAnsi="Comic Sans MS"/>
                <w:sz w:val="20"/>
                <w:szCs w:val="20"/>
              </w:rPr>
              <w:t>kutlarız</w:t>
            </w:r>
            <w:proofErr w:type="spellEnd"/>
            <w:r w:rsidRPr="00010C02">
              <w:rPr>
                <w:rFonts w:ascii="Comic Sans MS" w:hAnsi="Comic Sans MS"/>
                <w:sz w:val="20"/>
                <w:szCs w:val="20"/>
              </w:rPr>
              <w:t>?</w:t>
            </w:r>
          </w:p>
          <w:bookmarkEnd w:id="3"/>
          <w:p w14:paraId="292DB0E2" w14:textId="0D8E32DA" w:rsidR="00C35F46" w:rsidRPr="00010C02" w:rsidRDefault="00C35F46" w:rsidP="001C49B2">
            <w:pPr>
              <w:pStyle w:val="ListeParagraf"/>
              <w:widowControl/>
              <w:autoSpaceDE/>
              <w:autoSpaceDN/>
              <w:ind w:left="720"/>
              <w:contextualSpacing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</w:p>
        </w:tc>
      </w:tr>
    </w:tbl>
    <w:p w14:paraId="48BFA4F4" w14:textId="77777777" w:rsidR="00717F9A" w:rsidRPr="00010C02" w:rsidRDefault="00717F9A" w:rsidP="0034357C">
      <w:pPr>
        <w:spacing w:line="276" w:lineRule="auto"/>
        <w:rPr>
          <w:rFonts w:ascii="Comic Sans MS" w:hAnsi="Comic Sans MS"/>
          <w:b/>
          <w:bCs/>
          <w:color w:val="002060"/>
          <w:sz w:val="20"/>
          <w:szCs w:val="20"/>
        </w:rPr>
      </w:pPr>
      <w:r w:rsidRPr="00010C02">
        <w:rPr>
          <w:rFonts w:ascii="Comic Sans MS" w:hAnsi="Comic Sans MS"/>
          <w:b/>
          <w:bCs/>
          <w:color w:val="002060"/>
          <w:sz w:val="20"/>
          <w:szCs w:val="20"/>
        </w:rPr>
        <w:t xml:space="preserve">FARKLILAŞTIRMA: </w:t>
      </w:r>
    </w:p>
    <w:p w14:paraId="7C7B81D8" w14:textId="66D2BDA3" w:rsidR="00C35F46" w:rsidRPr="00010C02" w:rsidRDefault="00C35F46" w:rsidP="0034357C">
      <w:pPr>
        <w:spacing w:line="276" w:lineRule="auto"/>
        <w:rPr>
          <w:rFonts w:ascii="Comic Sans MS" w:hAnsi="Comic Sans MS"/>
          <w:color w:val="000000" w:themeColor="text1"/>
          <w:sz w:val="20"/>
          <w:szCs w:val="20"/>
        </w:rPr>
      </w:pPr>
      <w:r w:rsidRPr="00010C02">
        <w:rPr>
          <w:rFonts w:ascii="Comic Sans MS" w:hAnsi="Comic Sans MS"/>
          <w:b/>
          <w:bCs/>
          <w:color w:val="ED7D31" w:themeColor="accent2"/>
          <w:sz w:val="20"/>
          <w:szCs w:val="20"/>
        </w:rPr>
        <w:t>Zenginleştirme:</w:t>
      </w:r>
      <w:r w:rsidRPr="00010C02">
        <w:rPr>
          <w:rFonts w:ascii="Comic Sans MS" w:hAnsi="Comic Sans MS"/>
          <w:color w:val="ED7D31" w:themeColor="accent2"/>
          <w:sz w:val="20"/>
          <w:szCs w:val="20"/>
        </w:rPr>
        <w:t xml:space="preserve"> </w:t>
      </w:r>
      <w:r w:rsidR="007618AF" w:rsidRPr="00010C02">
        <w:rPr>
          <w:rFonts w:ascii="Comic Sans MS" w:hAnsi="Comic Sans MS"/>
          <w:color w:val="000000" w:themeColor="text1"/>
          <w:sz w:val="20"/>
          <w:szCs w:val="20"/>
        </w:rPr>
        <w:t>Çocuklar</w:t>
      </w:r>
      <w:r w:rsidR="00010C02" w:rsidRPr="00010C02">
        <w:rPr>
          <w:rFonts w:ascii="Comic Sans MS" w:hAnsi="Comic Sans MS"/>
          <w:color w:val="000000" w:themeColor="text1"/>
          <w:sz w:val="20"/>
          <w:szCs w:val="20"/>
        </w:rPr>
        <w:t xml:space="preserve"> bahçeden toplanan </w:t>
      </w:r>
      <w:proofErr w:type="spellStart"/>
      <w:r w:rsidR="00010C02" w:rsidRPr="00010C02">
        <w:rPr>
          <w:rFonts w:ascii="Comic Sans MS" w:hAnsi="Comic Sans MS"/>
          <w:color w:val="000000" w:themeColor="text1"/>
          <w:sz w:val="20"/>
          <w:szCs w:val="20"/>
        </w:rPr>
        <w:t>yaparaklarla</w:t>
      </w:r>
      <w:proofErr w:type="spellEnd"/>
      <w:r w:rsidR="00010C02" w:rsidRPr="00010C02">
        <w:rPr>
          <w:rFonts w:ascii="Comic Sans MS" w:hAnsi="Comic Sans MS"/>
          <w:color w:val="000000" w:themeColor="text1"/>
          <w:sz w:val="20"/>
          <w:szCs w:val="20"/>
        </w:rPr>
        <w:t xml:space="preserve"> kolaj çalışması yapabilir.</w:t>
      </w:r>
    </w:p>
    <w:p w14:paraId="65242387" w14:textId="6F4D00FC" w:rsidR="00A97B39" w:rsidRPr="00010C02" w:rsidRDefault="00C35F46" w:rsidP="00A97B39">
      <w:pPr>
        <w:spacing w:line="276" w:lineRule="auto"/>
        <w:rPr>
          <w:rFonts w:ascii="Comic Sans MS" w:hAnsi="Comic Sans MS"/>
          <w:sz w:val="20"/>
          <w:szCs w:val="20"/>
        </w:rPr>
      </w:pPr>
      <w:r w:rsidRPr="00010C02">
        <w:rPr>
          <w:rFonts w:ascii="Comic Sans MS" w:hAnsi="Comic Sans MS"/>
          <w:b/>
          <w:bCs/>
          <w:color w:val="ED7D31" w:themeColor="accent2"/>
          <w:sz w:val="20"/>
          <w:szCs w:val="20"/>
        </w:rPr>
        <w:t>Destekleme</w:t>
      </w:r>
      <w:r w:rsidR="001C49B2" w:rsidRPr="00010C02">
        <w:rPr>
          <w:rFonts w:ascii="Comic Sans MS" w:hAnsi="Comic Sans MS"/>
          <w:b/>
          <w:bCs/>
          <w:color w:val="ED7D31" w:themeColor="accent2"/>
          <w:sz w:val="20"/>
          <w:szCs w:val="20"/>
        </w:rPr>
        <w:t>:</w:t>
      </w:r>
      <w:r w:rsidR="00A97B39" w:rsidRPr="00010C02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010C02" w:rsidRPr="00010C02">
        <w:rPr>
          <w:rFonts w:ascii="Comic Sans MS" w:hAnsi="Comic Sans MS"/>
          <w:sz w:val="20"/>
          <w:szCs w:val="20"/>
        </w:rPr>
        <w:t xml:space="preserve">Doğada toplanan yapraklar veya taşlarla çizgi çalışması etkinlikleri yapılabilir. </w:t>
      </w:r>
    </w:p>
    <w:p w14:paraId="783B3C55" w14:textId="3673D480" w:rsidR="007543AF" w:rsidRPr="00010C02" w:rsidRDefault="007543AF" w:rsidP="007543AF">
      <w:pPr>
        <w:spacing w:line="276" w:lineRule="auto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  <w:r w:rsidRPr="00010C02">
        <w:rPr>
          <w:rFonts w:ascii="Comic Sans MS" w:hAnsi="Comic Sans MS"/>
          <w:b/>
          <w:bCs/>
          <w:color w:val="ED7D31" w:themeColor="accent2"/>
          <w:sz w:val="20"/>
          <w:szCs w:val="20"/>
        </w:rPr>
        <w:t xml:space="preserve">AİLE/TOPLUM KATILIMI: </w:t>
      </w:r>
    </w:p>
    <w:p w14:paraId="6DE00C45" w14:textId="5CAA2D20" w:rsidR="00293A8D" w:rsidRPr="00010C02" w:rsidRDefault="0034357C" w:rsidP="00293A8D">
      <w:pPr>
        <w:rPr>
          <w:rFonts w:ascii="Comic Sans MS" w:hAnsi="Comic Sans MS"/>
          <w:sz w:val="20"/>
          <w:szCs w:val="20"/>
        </w:rPr>
      </w:pPr>
      <w:bookmarkStart w:id="4" w:name="_Hlk178468697"/>
      <w:r w:rsidRPr="00010C02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Aile Katılımı:</w:t>
      </w:r>
      <w:r w:rsidRPr="00010C02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bookmarkStart w:id="5" w:name="_Hlk177468135"/>
      <w:r w:rsidR="00010C02" w:rsidRPr="00010C02">
        <w:rPr>
          <w:rFonts w:ascii="Comic Sans MS" w:hAnsi="Comic Sans MS"/>
          <w:sz w:val="20"/>
          <w:szCs w:val="20"/>
        </w:rPr>
        <w:t>Ailelere o gün işlenen konu ile ilgili bilgi verilir. Aşağıdaki dijital çalışmalar velilere gönderilir.</w:t>
      </w:r>
    </w:p>
    <w:bookmarkEnd w:id="5"/>
    <w:p w14:paraId="50590DA6" w14:textId="6BFE95C9" w:rsidR="001C49B2" w:rsidRPr="00010C02" w:rsidRDefault="001C49B2" w:rsidP="001C49B2">
      <w:pPr>
        <w:rPr>
          <w:rFonts w:ascii="Comic Sans MS" w:hAnsi="Comic Sans MS" w:cs="Arial"/>
          <w:color w:val="333333"/>
          <w:sz w:val="20"/>
          <w:szCs w:val="20"/>
        </w:rPr>
      </w:pPr>
      <w:r w:rsidRPr="00010C02">
        <w:fldChar w:fldCharType="begin"/>
      </w:r>
      <w:r w:rsidRPr="00010C02">
        <w:rPr>
          <w:rFonts w:ascii="Comic Sans MS" w:hAnsi="Comic Sans MS"/>
          <w:sz w:val="20"/>
          <w:szCs w:val="20"/>
        </w:rPr>
        <w:instrText xml:space="preserve"> HYPERLINK "https://www.anneninokulu.com/durustluk-ve-sonbahar-meyveleri-puzzl/" </w:instrText>
      </w:r>
      <w:r w:rsidRPr="00010C02">
        <w:fldChar w:fldCharType="separate"/>
      </w:r>
      <w:r w:rsidRPr="00010C02">
        <w:rPr>
          <w:rStyle w:val="Kpr"/>
          <w:rFonts w:ascii="Comic Sans MS" w:hAnsi="Comic Sans MS"/>
          <w:b/>
          <w:sz w:val="20"/>
          <w:szCs w:val="20"/>
        </w:rPr>
        <w:t>Puzzle,</w:t>
      </w:r>
      <w:r w:rsidRPr="00010C02">
        <w:rPr>
          <w:rStyle w:val="Kpr"/>
          <w:rFonts w:ascii="Comic Sans MS" w:hAnsi="Comic Sans MS"/>
          <w:b/>
          <w:sz w:val="20"/>
          <w:szCs w:val="20"/>
        </w:rPr>
        <w:fldChar w:fldCharType="end"/>
      </w:r>
      <w:r w:rsidRPr="00010C02">
        <w:rPr>
          <w:rFonts w:ascii="Comic Sans MS" w:hAnsi="Comic Sans MS"/>
          <w:b/>
          <w:color w:val="00CCFF"/>
          <w:sz w:val="20"/>
          <w:szCs w:val="20"/>
        </w:rPr>
        <w:t xml:space="preserve">        </w:t>
      </w:r>
      <w:hyperlink r:id="rId15" w:history="1">
        <w:r w:rsidRPr="00010C02">
          <w:rPr>
            <w:rStyle w:val="Kpr"/>
            <w:rFonts w:ascii="Comic Sans MS" w:hAnsi="Comic Sans MS"/>
            <w:b/>
            <w:sz w:val="20"/>
            <w:szCs w:val="20"/>
          </w:rPr>
          <w:t>Hafıza Oyunu,</w:t>
        </w:r>
      </w:hyperlink>
      <w:r w:rsidRPr="00010C02">
        <w:rPr>
          <w:rFonts w:ascii="Comic Sans MS" w:hAnsi="Comic Sans MS"/>
          <w:b/>
          <w:color w:val="00CCFF"/>
          <w:sz w:val="20"/>
          <w:szCs w:val="20"/>
        </w:rPr>
        <w:t xml:space="preserve">        </w:t>
      </w:r>
      <w:hyperlink r:id="rId16" w:history="1">
        <w:r w:rsidRPr="00010C02">
          <w:rPr>
            <w:rStyle w:val="Kpr"/>
            <w:rFonts w:ascii="Comic Sans MS" w:hAnsi="Comic Sans MS"/>
            <w:b/>
            <w:sz w:val="20"/>
            <w:szCs w:val="20"/>
          </w:rPr>
          <w:t>İnteraktif Çalışmalar,</w:t>
        </w:r>
      </w:hyperlink>
      <w:r w:rsidRPr="00010C02">
        <w:rPr>
          <w:rStyle w:val="Kpr"/>
          <w:rFonts w:ascii="Comic Sans MS" w:hAnsi="Comic Sans MS"/>
          <w:b/>
          <w:sz w:val="20"/>
          <w:szCs w:val="20"/>
          <w:u w:val="none"/>
        </w:rPr>
        <w:t xml:space="preserve">       </w:t>
      </w:r>
      <w:hyperlink r:id="rId17" w:history="1">
        <w:r w:rsidRPr="00010C02">
          <w:rPr>
            <w:rStyle w:val="Kpr"/>
            <w:rFonts w:ascii="Comic Sans MS" w:hAnsi="Comic Sans MS"/>
            <w:b/>
            <w:sz w:val="20"/>
            <w:szCs w:val="20"/>
          </w:rPr>
          <w:t>İnteraktif Oyunlar</w:t>
        </w:r>
      </w:hyperlink>
    </w:p>
    <w:p w14:paraId="05D281EC" w14:textId="5EAD6680" w:rsidR="007312B6" w:rsidRPr="00010C02" w:rsidRDefault="00C35F46" w:rsidP="007312B6">
      <w:pPr>
        <w:spacing w:before="100" w:beforeAutospacing="1" w:after="100" w:afterAutospacing="1" w:line="240" w:lineRule="auto"/>
        <w:rPr>
          <w:rFonts w:ascii="Comic Sans MS" w:hAnsi="Comic Sans MS"/>
          <w:color w:val="2E74B5" w:themeColor="accent5" w:themeShade="BF"/>
          <w:sz w:val="20"/>
          <w:szCs w:val="20"/>
        </w:rPr>
      </w:pPr>
      <w:r w:rsidRPr="00010C02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Toplum Katılımı:</w:t>
      </w:r>
      <w:r w:rsidRPr="00010C02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</w:p>
    <w:p w14:paraId="4FB8D1EE" w14:textId="24651BC1" w:rsidR="000E616C" w:rsidRPr="00010C02" w:rsidRDefault="00C35F46" w:rsidP="007543AF">
      <w:pPr>
        <w:spacing w:line="276" w:lineRule="auto"/>
        <w:rPr>
          <w:rFonts w:ascii="Comic Sans MS" w:hAnsi="Comic Sans MS"/>
          <w:b/>
          <w:color w:val="ED7D31" w:themeColor="accent2"/>
          <w:sz w:val="20"/>
          <w:szCs w:val="20"/>
        </w:rPr>
      </w:pPr>
      <w:bookmarkStart w:id="6" w:name="_Hlk177468164"/>
      <w:r w:rsidRPr="00010C02">
        <w:rPr>
          <w:rFonts w:ascii="Comic Sans MS" w:hAnsi="Comic Sans MS"/>
          <w:b/>
          <w:color w:val="ED7D31" w:themeColor="accent2"/>
          <w:sz w:val="20"/>
          <w:szCs w:val="20"/>
        </w:rPr>
        <w:t>ALTERNATİF LİNKLER/ÖNERİLER</w:t>
      </w:r>
      <w:bookmarkEnd w:id="4"/>
      <w:bookmarkEnd w:id="6"/>
    </w:p>
    <w:sectPr w:rsidR="000E616C" w:rsidRPr="00010C02" w:rsidSect="009C5389">
      <w:pgSz w:w="11906" w:h="16838"/>
      <w:pgMar w:top="568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82497"/>
    <w:multiLevelType w:val="multilevel"/>
    <w:tmpl w:val="D542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41223B"/>
    <w:multiLevelType w:val="hybridMultilevel"/>
    <w:tmpl w:val="B66038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73065"/>
    <w:multiLevelType w:val="hybridMultilevel"/>
    <w:tmpl w:val="8C480D5E"/>
    <w:lvl w:ilvl="0" w:tplc="AB100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D2"/>
    <w:rsid w:val="00010C02"/>
    <w:rsid w:val="00023B70"/>
    <w:rsid w:val="000420FF"/>
    <w:rsid w:val="00046E91"/>
    <w:rsid w:val="00054F32"/>
    <w:rsid w:val="000B34DB"/>
    <w:rsid w:val="000C5024"/>
    <w:rsid w:val="000E0AAC"/>
    <w:rsid w:val="000E616C"/>
    <w:rsid w:val="00116B6F"/>
    <w:rsid w:val="0017050B"/>
    <w:rsid w:val="001706C0"/>
    <w:rsid w:val="0018108B"/>
    <w:rsid w:val="001A2CE1"/>
    <w:rsid w:val="001C49B2"/>
    <w:rsid w:val="00205397"/>
    <w:rsid w:val="00260F49"/>
    <w:rsid w:val="00293A8D"/>
    <w:rsid w:val="002A1E7E"/>
    <w:rsid w:val="002B31DC"/>
    <w:rsid w:val="002B3BEE"/>
    <w:rsid w:val="002C7CEA"/>
    <w:rsid w:val="002E2F4C"/>
    <w:rsid w:val="002E452F"/>
    <w:rsid w:val="002F232E"/>
    <w:rsid w:val="003347D9"/>
    <w:rsid w:val="0034357C"/>
    <w:rsid w:val="00347B9E"/>
    <w:rsid w:val="00347FFA"/>
    <w:rsid w:val="00362BAA"/>
    <w:rsid w:val="003748B4"/>
    <w:rsid w:val="003B28C4"/>
    <w:rsid w:val="003B7D49"/>
    <w:rsid w:val="003F777F"/>
    <w:rsid w:val="00430A05"/>
    <w:rsid w:val="004667D1"/>
    <w:rsid w:val="00480765"/>
    <w:rsid w:val="004B162C"/>
    <w:rsid w:val="004D2B06"/>
    <w:rsid w:val="005165BA"/>
    <w:rsid w:val="00574429"/>
    <w:rsid w:val="00576F3D"/>
    <w:rsid w:val="005B7E0C"/>
    <w:rsid w:val="005C0E39"/>
    <w:rsid w:val="005C3C10"/>
    <w:rsid w:val="005E61D5"/>
    <w:rsid w:val="0062529C"/>
    <w:rsid w:val="00642D05"/>
    <w:rsid w:val="00643A79"/>
    <w:rsid w:val="00650BBD"/>
    <w:rsid w:val="00655C97"/>
    <w:rsid w:val="00656452"/>
    <w:rsid w:val="00665393"/>
    <w:rsid w:val="006A06D3"/>
    <w:rsid w:val="006C341F"/>
    <w:rsid w:val="006D2FB4"/>
    <w:rsid w:val="006E7E54"/>
    <w:rsid w:val="00710455"/>
    <w:rsid w:val="00717F9A"/>
    <w:rsid w:val="007312B6"/>
    <w:rsid w:val="00740225"/>
    <w:rsid w:val="007543AF"/>
    <w:rsid w:val="007618AF"/>
    <w:rsid w:val="00764570"/>
    <w:rsid w:val="00794AB6"/>
    <w:rsid w:val="007A1891"/>
    <w:rsid w:val="007A715D"/>
    <w:rsid w:val="007C646B"/>
    <w:rsid w:val="007D7CD2"/>
    <w:rsid w:val="007E454C"/>
    <w:rsid w:val="007F1439"/>
    <w:rsid w:val="008025F9"/>
    <w:rsid w:val="00832DE7"/>
    <w:rsid w:val="0087242E"/>
    <w:rsid w:val="00875C52"/>
    <w:rsid w:val="00897758"/>
    <w:rsid w:val="008B2C69"/>
    <w:rsid w:val="00904DA5"/>
    <w:rsid w:val="00984209"/>
    <w:rsid w:val="00987A83"/>
    <w:rsid w:val="009C5389"/>
    <w:rsid w:val="009D1F66"/>
    <w:rsid w:val="00A0110A"/>
    <w:rsid w:val="00A11654"/>
    <w:rsid w:val="00A16054"/>
    <w:rsid w:val="00A37C26"/>
    <w:rsid w:val="00A6018C"/>
    <w:rsid w:val="00A618A2"/>
    <w:rsid w:val="00A62B81"/>
    <w:rsid w:val="00A97B39"/>
    <w:rsid w:val="00AB4466"/>
    <w:rsid w:val="00AC27E9"/>
    <w:rsid w:val="00AE2BFB"/>
    <w:rsid w:val="00AF6784"/>
    <w:rsid w:val="00B11C07"/>
    <w:rsid w:val="00B4508E"/>
    <w:rsid w:val="00B857EE"/>
    <w:rsid w:val="00BC55C3"/>
    <w:rsid w:val="00BD201C"/>
    <w:rsid w:val="00BF042A"/>
    <w:rsid w:val="00BF41E0"/>
    <w:rsid w:val="00C0207D"/>
    <w:rsid w:val="00C04BDF"/>
    <w:rsid w:val="00C2056E"/>
    <w:rsid w:val="00C35F46"/>
    <w:rsid w:val="00C66903"/>
    <w:rsid w:val="00C74AD2"/>
    <w:rsid w:val="00CD78FF"/>
    <w:rsid w:val="00CE1492"/>
    <w:rsid w:val="00D268F9"/>
    <w:rsid w:val="00D84C8A"/>
    <w:rsid w:val="00DA1CC9"/>
    <w:rsid w:val="00DC00CF"/>
    <w:rsid w:val="00DC1B9E"/>
    <w:rsid w:val="00DD4DE5"/>
    <w:rsid w:val="00DF17CF"/>
    <w:rsid w:val="00DF4FE4"/>
    <w:rsid w:val="00E12C0D"/>
    <w:rsid w:val="00E13A16"/>
    <w:rsid w:val="00E378DF"/>
    <w:rsid w:val="00E40243"/>
    <w:rsid w:val="00E406DE"/>
    <w:rsid w:val="00E553D7"/>
    <w:rsid w:val="00E56822"/>
    <w:rsid w:val="00E62D0B"/>
    <w:rsid w:val="00EE53FE"/>
    <w:rsid w:val="00EF7FC3"/>
    <w:rsid w:val="00F03842"/>
    <w:rsid w:val="00F43BF2"/>
    <w:rsid w:val="00FE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8B03"/>
  <w15:chartTrackingRefBased/>
  <w15:docId w15:val="{8B99A0EB-A3B2-4111-9716-51CB1BCE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F66"/>
  </w:style>
  <w:style w:type="paragraph" w:styleId="Balk1">
    <w:name w:val="heading 1"/>
    <w:basedOn w:val="Normal"/>
    <w:next w:val="Normal"/>
    <w:link w:val="Balk1Char"/>
    <w:uiPriority w:val="9"/>
    <w:qFormat/>
    <w:rsid w:val="00794AB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93A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47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94A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oypena">
    <w:name w:val="oypena"/>
    <w:basedOn w:val="VarsaylanParagrafYazTipi"/>
    <w:rsid w:val="00794AB6"/>
  </w:style>
  <w:style w:type="character" w:customStyle="1" w:styleId="Balk1Char">
    <w:name w:val="Başlık 1 Char"/>
    <w:basedOn w:val="VarsaylanParagrafYazTipi"/>
    <w:link w:val="Balk1"/>
    <w:uiPriority w:val="9"/>
    <w:rsid w:val="00794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794AB6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customStyle="1" w:styleId="Standard">
    <w:name w:val="Standard"/>
    <w:rsid w:val="00794A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Kpr">
    <w:name w:val="Hyperlink"/>
    <w:basedOn w:val="VarsaylanParagrafYazTipi"/>
    <w:uiPriority w:val="99"/>
    <w:unhideWhenUsed/>
    <w:rsid w:val="00794A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9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vgsua">
    <w:name w:val="cvgsua"/>
    <w:basedOn w:val="Normal"/>
    <w:rsid w:val="00E5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553D7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93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C5024"/>
    <w:rPr>
      <w:color w:val="605E5C"/>
      <w:shd w:val="clear" w:color="auto" w:fill="E1DFDD"/>
    </w:rPr>
  </w:style>
  <w:style w:type="character" w:styleId="Vurgu">
    <w:name w:val="Emphasis"/>
    <w:basedOn w:val="VarsaylanParagrafYazTipi"/>
    <w:uiPriority w:val="20"/>
    <w:qFormat/>
    <w:rsid w:val="002E45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7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neninokulu.com/iyilik-sever-cocuklar-egitici-film/" TargetMode="External"/><Relationship Id="rId13" Type="http://schemas.openxmlformats.org/officeDocument/2006/relationships/hyperlink" Target="https://www.anneninokulu.com/7-adim-dansi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nneninokulu.com/harika-bir-toplanma-muzigi/" TargetMode="External"/><Relationship Id="rId12" Type="http://schemas.openxmlformats.org/officeDocument/2006/relationships/hyperlink" Target="https://www.anneninokulu.com/saatim-caldi-bip-bip-bip-sarkili-rond/" TargetMode="External"/><Relationship Id="rId17" Type="http://schemas.openxmlformats.org/officeDocument/2006/relationships/hyperlink" Target="https://www.anneninokulu.com/interaktif-oyunlar-1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neninokulu.com/interaktif-calismalar-18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anneninokulu.com/1369-2/" TargetMode="External"/><Relationship Id="rId11" Type="http://schemas.openxmlformats.org/officeDocument/2006/relationships/hyperlink" Target="https://www.anneninokulu.com/deniz-baligi-egitici-hikayes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neninokulu.com/ekim-ayi-tekrari-hafiza-oyunu/" TargetMode="External"/><Relationship Id="rId10" Type="http://schemas.openxmlformats.org/officeDocument/2006/relationships/hyperlink" Target="https://www.anneninokulu.com/mirnav-mirnav-iki-kedi-tekerlemes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nneninokulu.com/parmak-ailesi-duygular-parmak-oyunu/" TargetMode="External"/><Relationship Id="rId14" Type="http://schemas.openxmlformats.org/officeDocument/2006/relationships/hyperlink" Target="https://www.anneninokulu.com/elektrik-supurgesi-oyunu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6CC09-FD1A-4DB6-9368-49EE3636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3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Aygün</dc:creator>
  <cp:keywords/>
  <dc:description/>
  <cp:lastModifiedBy>Mustafa Aygün</cp:lastModifiedBy>
  <cp:revision>43</cp:revision>
  <cp:lastPrinted>2024-09-30T20:35:00Z</cp:lastPrinted>
  <dcterms:created xsi:type="dcterms:W3CDTF">2024-08-10T19:20:00Z</dcterms:created>
  <dcterms:modified xsi:type="dcterms:W3CDTF">2024-09-30T20:49:00Z</dcterms:modified>
</cp:coreProperties>
</file>